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420"/>
      </w:tblGrid>
      <w:tr w14:paraId="18734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10420" w:type="dxa"/>
            <w:vAlign w:val="center"/>
          </w:tcPr>
          <w:p w14:paraId="5477B7C1">
            <w:pPr>
              <w:spacing w:after="0" w:line="240" w:lineRule="auto"/>
              <w:jc w:val="center"/>
              <w:rPr>
                <w:sz w:val="24"/>
                <w:szCs w:val="24"/>
              </w:rPr>
            </w:pPr>
            <w:r>
              <w:rPr>
                <w:sz w:val="24"/>
                <w:szCs w:val="24"/>
              </w:rPr>
              <w:t>Краевое государственное бюджетное профессиональное образовательное учреждение</w:t>
            </w:r>
          </w:p>
          <w:p w14:paraId="10BA45B7">
            <w:pPr>
              <w:spacing w:after="0" w:line="240" w:lineRule="auto"/>
              <w:jc w:val="center"/>
              <w:rPr>
                <w:b/>
                <w:sz w:val="24"/>
                <w:szCs w:val="24"/>
              </w:rPr>
            </w:pPr>
            <w:r>
              <w:rPr>
                <w:sz w:val="24"/>
                <w:szCs w:val="24"/>
              </w:rPr>
              <w:t>«</w:t>
            </w:r>
            <w:r>
              <w:rPr>
                <w:b/>
                <w:sz w:val="24"/>
                <w:szCs w:val="24"/>
              </w:rPr>
              <w:t>Красноярский колледж радиоэлектроники и информационных технологий</w:t>
            </w:r>
            <w:r>
              <w:rPr>
                <w:sz w:val="24"/>
                <w:szCs w:val="24"/>
              </w:rPr>
              <w:t>»</w:t>
            </w:r>
          </w:p>
        </w:tc>
      </w:tr>
    </w:tbl>
    <w:tbl>
      <w:tblPr>
        <w:tblStyle w:val="8"/>
        <w:tblpPr w:leftFromText="180" w:rightFromText="180" w:vertAnchor="text" w:horzAnchor="margin" w:tblpXSpec="center" w:tblpY="394"/>
        <w:tblW w:w="10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95"/>
        <w:gridCol w:w="4678"/>
      </w:tblGrid>
      <w:tr w14:paraId="17034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8" w:hRule="atLeast"/>
        </w:trPr>
        <w:tc>
          <w:tcPr>
            <w:tcW w:w="5495" w:type="dxa"/>
          </w:tcPr>
          <w:p w14:paraId="5D6F59B7">
            <w:pPr>
              <w:spacing w:after="0" w:line="360" w:lineRule="auto"/>
              <w:rPr>
                <w:sz w:val="24"/>
                <w:szCs w:val="24"/>
              </w:rPr>
            </w:pPr>
            <w:r>
              <w:rPr>
                <w:sz w:val="24"/>
                <w:szCs w:val="24"/>
              </w:rPr>
              <w:t>РАССМОТРЕНЫ И ПРИНЯТЫ</w:t>
            </w:r>
          </w:p>
          <w:p w14:paraId="32BBC7FB">
            <w:pPr>
              <w:spacing w:after="0" w:line="360" w:lineRule="auto"/>
              <w:rPr>
                <w:sz w:val="24"/>
                <w:szCs w:val="24"/>
              </w:rPr>
            </w:pPr>
            <w:r>
              <w:rPr>
                <w:sz w:val="24"/>
                <w:szCs w:val="24"/>
              </w:rPr>
              <w:t>решением Педагогического совета</w:t>
            </w:r>
          </w:p>
          <w:p w14:paraId="5D45091B">
            <w:pPr>
              <w:spacing w:after="0" w:line="360" w:lineRule="auto"/>
              <w:rPr>
                <w:sz w:val="24"/>
                <w:szCs w:val="24"/>
              </w:rPr>
            </w:pPr>
            <w:r>
              <w:rPr>
                <w:sz w:val="24"/>
                <w:szCs w:val="24"/>
              </w:rPr>
              <w:t xml:space="preserve">от </w:t>
            </w:r>
            <w:r>
              <w:rPr>
                <w:rFonts w:hint="default"/>
                <w:sz w:val="24"/>
                <w:szCs w:val="24"/>
                <w:lang w:val="ru-RU"/>
              </w:rPr>
              <w:t>29</w:t>
            </w:r>
            <w:r>
              <w:rPr>
                <w:sz w:val="24"/>
                <w:szCs w:val="24"/>
              </w:rPr>
              <w:t xml:space="preserve"> ноября 202</w:t>
            </w:r>
            <w:r>
              <w:rPr>
                <w:rFonts w:hint="default"/>
                <w:sz w:val="24"/>
                <w:szCs w:val="24"/>
                <w:lang w:val="ru-RU"/>
              </w:rPr>
              <w:t>5</w:t>
            </w:r>
            <w:r>
              <w:rPr>
                <w:sz w:val="24"/>
                <w:szCs w:val="24"/>
              </w:rPr>
              <w:t xml:space="preserve"> г.</w:t>
            </w:r>
          </w:p>
          <w:p w14:paraId="28363AFB">
            <w:pPr>
              <w:spacing w:after="0" w:line="360" w:lineRule="auto"/>
              <w:rPr>
                <w:sz w:val="24"/>
                <w:szCs w:val="24"/>
              </w:rPr>
            </w:pPr>
            <w:r>
              <w:rPr>
                <w:sz w:val="24"/>
                <w:szCs w:val="24"/>
              </w:rPr>
              <w:t>протокол № 3</w:t>
            </w:r>
          </w:p>
        </w:tc>
        <w:tc>
          <w:tcPr>
            <w:tcW w:w="4678" w:type="dxa"/>
          </w:tcPr>
          <w:p w14:paraId="573B94B9">
            <w:pPr>
              <w:spacing w:after="0" w:line="312" w:lineRule="auto"/>
              <w:rPr>
                <w:sz w:val="24"/>
                <w:szCs w:val="24"/>
              </w:rPr>
            </w:pPr>
            <w:r>
              <w:rPr>
                <w:sz w:val="24"/>
                <w:szCs w:val="24"/>
              </w:rPr>
              <w:t>УТВЕЖДАЮ</w:t>
            </w:r>
          </w:p>
          <w:p w14:paraId="1A2438DA">
            <w:pPr>
              <w:spacing w:after="0" w:line="312" w:lineRule="auto"/>
              <w:rPr>
                <w:sz w:val="24"/>
                <w:szCs w:val="24"/>
              </w:rPr>
            </w:pPr>
            <w:r>
              <w:rPr>
                <w:sz w:val="24"/>
                <w:szCs w:val="24"/>
              </w:rPr>
              <w:t>Директор КГБПОУ</w:t>
            </w:r>
          </w:p>
          <w:p w14:paraId="003B98C8">
            <w:pPr>
              <w:spacing w:after="0" w:line="312" w:lineRule="auto"/>
              <w:rPr>
                <w:sz w:val="24"/>
                <w:szCs w:val="24"/>
              </w:rPr>
            </w:pPr>
            <w:r>
              <w:rPr>
                <w:sz w:val="24"/>
                <w:szCs w:val="24"/>
              </w:rPr>
              <w:t>«Красноярский колледж радиоэлектроники</w:t>
            </w:r>
          </w:p>
          <w:p w14:paraId="0CE09DD6">
            <w:pPr>
              <w:spacing w:after="0" w:line="312" w:lineRule="auto"/>
              <w:rPr>
                <w:sz w:val="24"/>
                <w:szCs w:val="24"/>
              </w:rPr>
            </w:pPr>
            <w:r>
              <w:rPr>
                <w:sz w:val="24"/>
                <w:szCs w:val="24"/>
              </w:rPr>
              <w:t>и информационных технологий»</w:t>
            </w:r>
          </w:p>
        </w:tc>
      </w:tr>
      <w:tr w14:paraId="3DDF5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4" w:hRule="atLeast"/>
        </w:trPr>
        <w:tc>
          <w:tcPr>
            <w:tcW w:w="5495" w:type="dxa"/>
          </w:tcPr>
          <w:p w14:paraId="1EE3A14E">
            <w:pPr>
              <w:spacing w:after="0" w:line="240" w:lineRule="auto"/>
              <w:rPr>
                <w:sz w:val="24"/>
                <w:szCs w:val="24"/>
              </w:rPr>
            </w:pPr>
          </w:p>
        </w:tc>
        <w:tc>
          <w:tcPr>
            <w:tcW w:w="4678" w:type="dxa"/>
          </w:tcPr>
          <w:p w14:paraId="1423915E">
            <w:pPr>
              <w:spacing w:after="0" w:line="312" w:lineRule="auto"/>
              <w:rPr>
                <w:sz w:val="24"/>
                <w:szCs w:val="24"/>
              </w:rPr>
            </w:pPr>
            <w:r>
              <w:rPr>
                <w:sz w:val="24"/>
                <w:szCs w:val="24"/>
                <w:u w:val="single"/>
              </w:rPr>
              <w:tab/>
            </w:r>
            <w:r>
              <w:rPr>
                <w:sz w:val="24"/>
                <w:szCs w:val="24"/>
                <w:u w:val="single"/>
              </w:rPr>
              <w:tab/>
            </w:r>
            <w:r>
              <w:rPr>
                <w:sz w:val="24"/>
                <w:szCs w:val="24"/>
                <w:u w:val="single"/>
              </w:rPr>
              <w:tab/>
            </w:r>
            <w:r>
              <w:rPr>
                <w:sz w:val="24"/>
                <w:szCs w:val="24"/>
              </w:rPr>
              <w:t xml:space="preserve">  А.В. Войнов</w:t>
            </w:r>
          </w:p>
          <w:p w14:paraId="7D3F8E94">
            <w:pPr>
              <w:spacing w:after="0" w:line="312" w:lineRule="auto"/>
              <w:rPr>
                <w:sz w:val="24"/>
                <w:szCs w:val="24"/>
                <w:u w:val="single"/>
              </w:rPr>
            </w:pPr>
            <w:r>
              <w:rPr>
                <w:sz w:val="24"/>
                <w:szCs w:val="24"/>
              </w:rPr>
              <w:t xml:space="preserve">Приказ № </w:t>
            </w:r>
            <w:r>
              <w:rPr>
                <w:sz w:val="24"/>
                <w:szCs w:val="24"/>
                <w:u w:val="single"/>
              </w:rPr>
              <w:tab/>
            </w:r>
            <w:r>
              <w:rPr>
                <w:sz w:val="24"/>
                <w:szCs w:val="24"/>
                <w:u w:val="single"/>
              </w:rPr>
              <w:tab/>
            </w:r>
          </w:p>
          <w:p w14:paraId="1A77E9D3">
            <w:pPr>
              <w:spacing w:after="0" w:line="312" w:lineRule="auto"/>
              <w:rPr>
                <w:sz w:val="24"/>
                <w:szCs w:val="24"/>
              </w:rPr>
            </w:pPr>
            <w:r>
              <w:rPr>
                <w:sz w:val="24"/>
                <w:szCs w:val="24"/>
              </w:rPr>
              <w:t>от «21» февраля 2025 г.</w:t>
            </w:r>
          </w:p>
        </w:tc>
      </w:tr>
      <w:tr w14:paraId="3622B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7" w:hRule="atLeast"/>
        </w:trPr>
        <w:tc>
          <w:tcPr>
            <w:tcW w:w="10173" w:type="dxa"/>
            <w:gridSpan w:val="2"/>
          </w:tcPr>
          <w:p w14:paraId="1041ED07">
            <w:pPr>
              <w:spacing w:after="0" w:line="240" w:lineRule="auto"/>
              <w:jc w:val="center"/>
            </w:pPr>
          </w:p>
          <w:p w14:paraId="7C74675C">
            <w:pPr>
              <w:spacing w:after="0" w:line="240" w:lineRule="auto"/>
              <w:jc w:val="center"/>
            </w:pPr>
          </w:p>
          <w:p w14:paraId="0309EC0B">
            <w:pPr>
              <w:spacing w:after="0" w:line="240" w:lineRule="auto"/>
              <w:jc w:val="center"/>
            </w:pPr>
          </w:p>
          <w:p w14:paraId="6CB23DC4">
            <w:pPr>
              <w:spacing w:after="0" w:line="240" w:lineRule="auto"/>
              <w:jc w:val="center"/>
            </w:pPr>
            <w:r>
              <w:t>ПРАВИЛА ПРИЕМА</w:t>
            </w:r>
          </w:p>
          <w:p w14:paraId="632D54CB">
            <w:pPr>
              <w:spacing w:after="0" w:line="240" w:lineRule="auto"/>
              <w:jc w:val="center"/>
            </w:pPr>
          </w:p>
          <w:p w14:paraId="508F4529">
            <w:pPr>
              <w:spacing w:after="0" w:line="360" w:lineRule="auto"/>
              <w:jc w:val="center"/>
              <w:rPr>
                <w:szCs w:val="28"/>
              </w:rPr>
            </w:pPr>
            <w:r>
              <w:rPr>
                <w:szCs w:val="28"/>
              </w:rPr>
              <w:t>в краевое государственное бюджетное профессиональное</w:t>
            </w:r>
          </w:p>
          <w:p w14:paraId="7CAB10CC">
            <w:pPr>
              <w:spacing w:after="0" w:line="360" w:lineRule="auto"/>
              <w:jc w:val="center"/>
              <w:rPr>
                <w:szCs w:val="28"/>
              </w:rPr>
            </w:pPr>
            <w:r>
              <w:rPr>
                <w:szCs w:val="28"/>
              </w:rPr>
              <w:t>образовательное учреждение</w:t>
            </w:r>
          </w:p>
          <w:p w14:paraId="401FEDCD">
            <w:pPr>
              <w:spacing w:after="0" w:line="360" w:lineRule="auto"/>
              <w:jc w:val="center"/>
              <w:rPr>
                <w:szCs w:val="28"/>
              </w:rPr>
            </w:pPr>
            <w:r>
              <w:rPr>
                <w:szCs w:val="28"/>
              </w:rPr>
              <w:t>«Красноярский колледж радиоэлектроники и информационных технологий»</w:t>
            </w:r>
          </w:p>
          <w:p w14:paraId="6F21A12A">
            <w:pPr>
              <w:spacing w:after="0" w:line="360" w:lineRule="auto"/>
              <w:jc w:val="center"/>
              <w:rPr>
                <w:sz w:val="24"/>
                <w:szCs w:val="24"/>
                <w:u w:val="single"/>
              </w:rPr>
            </w:pPr>
            <w:r>
              <w:rPr>
                <w:szCs w:val="28"/>
              </w:rPr>
              <w:t>на 2025-2026 учебный год</w:t>
            </w:r>
          </w:p>
        </w:tc>
      </w:tr>
    </w:tbl>
    <w:p w14:paraId="5CF21E25">
      <w:pPr>
        <w:pStyle w:val="12"/>
        <w:keepNext/>
        <w:keepLines/>
        <w:shd w:val="clear" w:color="auto" w:fill="auto"/>
        <w:tabs>
          <w:tab w:val="left" w:pos="274"/>
        </w:tabs>
        <w:jc w:val="left"/>
        <w:rPr>
          <w:color w:val="000000"/>
          <w:sz w:val="24"/>
          <w:szCs w:val="24"/>
          <w:lang w:eastAsia="ru-RU" w:bidi="ru-RU"/>
        </w:rPr>
      </w:pPr>
      <w:bookmarkStart w:id="0" w:name="bookmark0"/>
      <w:bookmarkStart w:id="1" w:name="bookmark1"/>
    </w:p>
    <w:p w14:paraId="6EB1BFD4">
      <w:pPr>
        <w:rPr>
          <w:rFonts w:eastAsia="Times New Roman" w:cs="Times New Roman"/>
          <w:color w:val="000000"/>
          <w:sz w:val="24"/>
          <w:szCs w:val="24"/>
          <w:lang w:eastAsia="ru-RU" w:bidi="ru-RU"/>
        </w:rPr>
      </w:pPr>
      <w:r>
        <w:rPr>
          <w:color w:val="000000"/>
          <w:sz w:val="24"/>
          <w:szCs w:val="24"/>
          <w:lang w:eastAsia="ru-RU" w:bidi="ru-RU"/>
        </w:rPr>
        <w:br w:type="page"/>
      </w:r>
    </w:p>
    <w:p w14:paraId="247E860A">
      <w:pPr>
        <w:pStyle w:val="12"/>
        <w:keepNext/>
        <w:keepLines/>
        <w:numPr>
          <w:ilvl w:val="0"/>
          <w:numId w:val="1"/>
        </w:numPr>
        <w:shd w:val="clear" w:color="auto" w:fill="auto"/>
        <w:tabs>
          <w:tab w:val="left" w:pos="274"/>
        </w:tabs>
        <w:ind w:firstLine="284"/>
      </w:pPr>
      <w:r>
        <w:rPr>
          <w:color w:val="000000"/>
          <w:sz w:val="24"/>
          <w:szCs w:val="24"/>
          <w:lang w:eastAsia="ru-RU" w:bidi="ru-RU"/>
        </w:rPr>
        <w:t>ОБЩИЕ ПОЛОЖЕНИЯ</w:t>
      </w:r>
      <w:bookmarkEnd w:id="0"/>
      <w:bookmarkEnd w:id="1"/>
    </w:p>
    <w:p w14:paraId="058345AB">
      <w:pPr>
        <w:pStyle w:val="10"/>
        <w:numPr>
          <w:ilvl w:val="1"/>
          <w:numId w:val="1"/>
        </w:numPr>
        <w:shd w:val="clear" w:color="auto" w:fill="auto"/>
        <w:tabs>
          <w:tab w:val="left" w:pos="1069"/>
        </w:tabs>
        <w:spacing w:before="240" w:after="240"/>
        <w:ind w:firstLine="284"/>
        <w:jc w:val="both"/>
      </w:pPr>
      <w:r>
        <w:rPr>
          <w:color w:val="000000"/>
          <w:sz w:val="24"/>
          <w:szCs w:val="24"/>
          <w:lang w:eastAsia="ru-RU" w:bidi="ru-RU"/>
        </w:rPr>
        <w:t>Настоящие Правила приема граждан в краевое государственное бюджетное профессиональное образовательное учреждение «Красноярский колледж радиоэлектроники и информационных технологий» (далее по тексту – Правила) на 2023-2024 учебный год разработаны в соответствии с:</w:t>
      </w:r>
    </w:p>
    <w:p w14:paraId="3B4C0E7E">
      <w:pPr>
        <w:pStyle w:val="10"/>
        <w:spacing w:before="240" w:after="240"/>
        <w:ind w:firstLine="284"/>
        <w:jc w:val="both"/>
        <w:rPr>
          <w:color w:val="000000"/>
          <w:sz w:val="24"/>
          <w:szCs w:val="24"/>
          <w:lang w:eastAsia="ru-RU" w:bidi="ru-RU"/>
        </w:rPr>
      </w:pPr>
      <w:r>
        <w:rPr>
          <w:color w:val="000000"/>
          <w:sz w:val="24"/>
          <w:szCs w:val="24"/>
          <w:lang w:eastAsia="ru-RU" w:bidi="ru-RU"/>
        </w:rPr>
        <w:t>Федеральным законом Российской Федерации от 29.12.2012 г. № 273-ФЗ «Об образовании в Российской Федерации»</w:t>
      </w:r>
      <w:r>
        <w:t xml:space="preserve"> </w:t>
      </w:r>
      <w:r>
        <w:rPr>
          <w:color w:val="000000"/>
          <w:sz w:val="24"/>
          <w:szCs w:val="24"/>
          <w:lang w:eastAsia="ru-RU" w:bidi="ru-RU"/>
        </w:rPr>
        <w:t>(с изменениями на 30 декабря 2021 года, редакция, действующая с 01 марта 2022 года);</w:t>
      </w:r>
    </w:p>
    <w:p w14:paraId="1F62C444">
      <w:pPr>
        <w:pStyle w:val="10"/>
        <w:shd w:val="clear" w:color="auto" w:fill="auto"/>
        <w:tabs>
          <w:tab w:val="left" w:pos="284"/>
        </w:tabs>
        <w:spacing w:before="240" w:after="240"/>
        <w:ind w:firstLine="284"/>
        <w:jc w:val="both"/>
      </w:pPr>
      <w:r>
        <w:rPr>
          <w:color w:val="000000"/>
          <w:sz w:val="24"/>
          <w:szCs w:val="24"/>
          <w:lang w:eastAsia="ru-RU" w:bidi="ru-RU"/>
        </w:rPr>
        <w:t>приказом Министерства просвещения Российской Федерации от 02 сентября 2020 г. № 457 "Об утверждении Порядка приема на обучение по образовательным программам среднего профессионального образования" (с актуальными изменениями и дополнениями);</w:t>
      </w:r>
    </w:p>
    <w:p w14:paraId="196BF76A">
      <w:pPr>
        <w:pStyle w:val="10"/>
        <w:shd w:val="clear" w:color="auto" w:fill="auto"/>
        <w:tabs>
          <w:tab w:val="left" w:pos="284"/>
        </w:tabs>
        <w:spacing w:before="240" w:after="240"/>
        <w:ind w:firstLine="284"/>
        <w:jc w:val="both"/>
      </w:pPr>
      <w:r>
        <w:rPr>
          <w:color w:val="000000"/>
          <w:sz w:val="24"/>
          <w:szCs w:val="24"/>
          <w:lang w:eastAsia="ru-RU" w:bidi="ru-RU"/>
        </w:rPr>
        <w:t>постановлением Правительства Российской Федерации от 14.08.2013 г. № 697 «Об утверждении перечня специальностей и направлений подготовки, при приеме на обучение по которым поступающие проходят обязательные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w:t>
      </w:r>
    </w:p>
    <w:p w14:paraId="02DA2E79">
      <w:pPr>
        <w:pStyle w:val="10"/>
        <w:shd w:val="clear" w:color="auto" w:fill="auto"/>
        <w:tabs>
          <w:tab w:val="left" w:pos="284"/>
        </w:tabs>
        <w:spacing w:before="240" w:after="240"/>
        <w:ind w:firstLine="284"/>
        <w:jc w:val="both"/>
      </w:pPr>
      <w:r>
        <w:rPr>
          <w:color w:val="000000"/>
          <w:sz w:val="24"/>
          <w:szCs w:val="24"/>
          <w:lang w:eastAsia="ru-RU" w:bidi="ru-RU"/>
        </w:rPr>
        <w:t>Федеральным законом от 25 июля 2002 г. № 115-ФЗ «О правовом положении иностранных граждан в Российской Федерации (с актуальными изменениями и дополнениями);</w:t>
      </w:r>
    </w:p>
    <w:p w14:paraId="79854605">
      <w:pPr>
        <w:pStyle w:val="10"/>
        <w:shd w:val="clear" w:color="auto" w:fill="auto"/>
        <w:tabs>
          <w:tab w:val="left" w:pos="284"/>
        </w:tabs>
        <w:spacing w:before="240" w:after="240"/>
        <w:ind w:firstLine="284"/>
        <w:jc w:val="both"/>
        <w:rPr>
          <w:highlight w:val="yellow"/>
        </w:rPr>
      </w:pPr>
      <w:r>
        <w:rPr>
          <w:color w:val="000000"/>
          <w:sz w:val="24"/>
          <w:szCs w:val="24"/>
          <w:lang w:eastAsia="ru-RU" w:bidi="ru-RU"/>
        </w:rPr>
        <w:t>Федеральным законом от 24 мая 1999 г. № 99 - ФЗ «О государственной политике Российской Федерации в отношении соотечественников за рубежом» (с актуальными изменениями и дополнениями);</w:t>
      </w:r>
    </w:p>
    <w:p w14:paraId="03722C4C">
      <w:pPr>
        <w:ind w:firstLine="284"/>
        <w:jc w:val="both"/>
        <w:rPr>
          <w:rFonts w:eastAsia="Times New Roman" w:cs="Times New Roman"/>
          <w:color w:val="000000"/>
          <w:sz w:val="24"/>
          <w:szCs w:val="24"/>
          <w:lang w:eastAsia="ru-RU" w:bidi="ru-RU"/>
        </w:rPr>
      </w:pPr>
      <w:r>
        <w:rPr>
          <w:color w:val="000000"/>
          <w:sz w:val="24"/>
          <w:szCs w:val="24"/>
          <w:lang w:eastAsia="ru-RU" w:bidi="ru-RU"/>
        </w:rPr>
        <w:t>совместным приказом Министерства труда и социальной защиты Российской Федерации и Министерства здравоохранения Российской Федерации от 31 декабря 2020 года N 988н/1420н «</w:t>
      </w:r>
      <w:r>
        <w:rPr>
          <w:rFonts w:eastAsia="Times New Roman" w:cs="Times New Roman"/>
          <w:color w:val="000000"/>
          <w:sz w:val="24"/>
          <w:szCs w:val="24"/>
          <w:lang w:eastAsia="ru-RU" w:bidi="ru-RU"/>
        </w:rPr>
        <w: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r>
        <w:rPr>
          <w:color w:val="000000"/>
          <w:sz w:val="24"/>
          <w:szCs w:val="24"/>
          <w:lang w:eastAsia="ru-RU" w:bidi="ru-RU"/>
        </w:rPr>
        <w:t>;</w:t>
      </w:r>
    </w:p>
    <w:p w14:paraId="234F59CD">
      <w:pPr>
        <w:pStyle w:val="10"/>
        <w:shd w:val="clear" w:color="auto" w:fill="auto"/>
        <w:tabs>
          <w:tab w:val="left" w:pos="284"/>
        </w:tabs>
        <w:spacing w:before="240" w:after="240"/>
        <w:ind w:firstLine="0"/>
        <w:jc w:val="both"/>
      </w:pPr>
      <w:r>
        <w:rPr>
          <w:color w:val="000000"/>
          <w:sz w:val="24"/>
          <w:szCs w:val="24"/>
          <w:lang w:eastAsia="ru-RU" w:bidi="ru-RU"/>
        </w:rPr>
        <w:tab/>
      </w:r>
      <w:r>
        <w:rPr>
          <w:color w:val="000000"/>
          <w:sz w:val="24"/>
          <w:szCs w:val="24"/>
          <w:lang w:eastAsia="ru-RU" w:bidi="ru-RU"/>
        </w:rPr>
        <w:t>Уставом Колледжа.</w:t>
      </w:r>
    </w:p>
    <w:p w14:paraId="0009AF6C">
      <w:pPr>
        <w:pStyle w:val="10"/>
        <w:numPr>
          <w:ilvl w:val="1"/>
          <w:numId w:val="1"/>
        </w:numPr>
        <w:shd w:val="clear" w:color="auto" w:fill="auto"/>
        <w:tabs>
          <w:tab w:val="left" w:pos="1054"/>
        </w:tabs>
        <w:spacing w:before="240" w:after="240"/>
        <w:ind w:firstLine="284"/>
        <w:jc w:val="both"/>
      </w:pPr>
      <w:r>
        <w:rPr>
          <w:color w:val="000000"/>
          <w:sz w:val="24"/>
          <w:szCs w:val="24"/>
          <w:lang w:eastAsia="ru-RU" w:bidi="ru-RU"/>
        </w:rPr>
        <w:t>Настоящие Правила регламентируют прием граждан Российской Федерации, иностранных граждан, лиц без гражданства, в том числе соотечественников, проживающих за рубежом (далее по тексту - граждане, лица, поступающие) по образовательным программам среднего профессионального образования - программам подготовки специалистов среднего звена (ППССЗ) в краевое государственное бюджетное профессиональное образовательное учреждение «Красноярский колледж радиоэлектроники и информационных технологий» (далее по тексту – Колледж) за счет средств бюджета Красноярского края и по договорам об оказании платных образовательных услуг. Прием иностранных граждан в Колледж для получения образования за счет средств краевого бюджета осуществляется на общих основаниях, если иное не предусмотрено законодательством Российской Федерации.</w:t>
      </w:r>
    </w:p>
    <w:p w14:paraId="55893E17">
      <w:pPr>
        <w:pStyle w:val="10"/>
        <w:numPr>
          <w:ilvl w:val="1"/>
          <w:numId w:val="1"/>
        </w:numPr>
        <w:shd w:val="clear" w:color="auto" w:fill="auto"/>
        <w:tabs>
          <w:tab w:val="left" w:pos="1054"/>
        </w:tabs>
        <w:spacing w:before="240" w:after="240"/>
        <w:ind w:firstLine="284"/>
        <w:jc w:val="both"/>
      </w:pPr>
      <w:r>
        <w:rPr>
          <w:color w:val="000000"/>
          <w:sz w:val="24"/>
          <w:szCs w:val="24"/>
          <w:lang w:eastAsia="ru-RU" w:bidi="ru-RU"/>
        </w:rPr>
        <w:t>Прием в Колледж лиц для обучения по образовательным программам среднего профессионального образования осуществляется по заявлениям лиц, имеющих основное общее или среднее общее образование.</w:t>
      </w:r>
    </w:p>
    <w:p w14:paraId="40AC4E55">
      <w:pPr>
        <w:pStyle w:val="10"/>
        <w:numPr>
          <w:ilvl w:val="1"/>
          <w:numId w:val="1"/>
        </w:numPr>
        <w:shd w:val="clear" w:color="auto" w:fill="auto"/>
        <w:tabs>
          <w:tab w:val="left" w:pos="1054"/>
        </w:tabs>
        <w:spacing w:before="240" w:after="240"/>
        <w:ind w:firstLine="284"/>
        <w:jc w:val="both"/>
      </w:pPr>
      <w:r>
        <w:rPr>
          <w:color w:val="000000"/>
          <w:sz w:val="24"/>
          <w:szCs w:val="24"/>
          <w:lang w:eastAsia="ru-RU" w:bidi="ru-RU"/>
        </w:rPr>
        <w:t>Граждане имеют право получить среднее профессиональное образование в Колледже на общедоступной и бесплатной основе, если образование данного уровня получают впервые.</w:t>
      </w:r>
    </w:p>
    <w:p w14:paraId="5808B8C4">
      <w:pPr>
        <w:pStyle w:val="10"/>
        <w:numPr>
          <w:ilvl w:val="1"/>
          <w:numId w:val="1"/>
        </w:numPr>
        <w:shd w:val="clear" w:color="auto" w:fill="auto"/>
        <w:tabs>
          <w:tab w:val="left" w:pos="1054"/>
        </w:tabs>
        <w:spacing w:before="240" w:after="240"/>
        <w:ind w:firstLine="284"/>
        <w:jc w:val="both"/>
      </w:pPr>
      <w:r>
        <w:rPr>
          <w:color w:val="000000"/>
          <w:sz w:val="24"/>
          <w:szCs w:val="24"/>
          <w:lang w:eastAsia="ru-RU" w:bidi="ru-RU"/>
        </w:rPr>
        <w:t>Объем и структура приема лиц в Колледж для обучения за счет средств краевого бюджета определяется в соответствии с контрольными цифрами приема, установленными Министерством образования Красноярского края на текущий период.</w:t>
      </w:r>
    </w:p>
    <w:p w14:paraId="6DD90B30">
      <w:pPr>
        <w:pStyle w:val="10"/>
        <w:numPr>
          <w:ilvl w:val="1"/>
          <w:numId w:val="1"/>
        </w:numPr>
        <w:shd w:val="clear" w:color="auto" w:fill="auto"/>
        <w:tabs>
          <w:tab w:val="left" w:pos="1054"/>
        </w:tabs>
        <w:spacing w:before="240" w:after="240"/>
        <w:ind w:firstLine="284"/>
        <w:jc w:val="both"/>
      </w:pPr>
      <w:r>
        <w:rPr>
          <w:color w:val="000000"/>
          <w:sz w:val="24"/>
          <w:szCs w:val="24"/>
          <w:lang w:eastAsia="ru-RU" w:bidi="ru-RU"/>
        </w:rPr>
        <w:t xml:space="preserve">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14:paraId="326F6474">
      <w:pPr>
        <w:pStyle w:val="10"/>
        <w:numPr>
          <w:ilvl w:val="1"/>
          <w:numId w:val="1"/>
        </w:numPr>
        <w:shd w:val="clear" w:color="auto" w:fill="auto"/>
        <w:tabs>
          <w:tab w:val="left" w:pos="1054"/>
        </w:tabs>
        <w:spacing w:before="240" w:after="240"/>
        <w:ind w:firstLine="284"/>
        <w:jc w:val="both"/>
      </w:pPr>
      <w:r>
        <w:rPr>
          <w:color w:val="000000"/>
          <w:sz w:val="24"/>
          <w:szCs w:val="24"/>
          <w:lang w:eastAsia="ru-RU" w:bidi="ru-RU"/>
        </w:rPr>
        <w:t>Колледж осуществляет передачу, обработку и предоставление полученных в связи с приемом в Колледж персональных данных поступающих в соответствии с требованиями законодательства Российской Федерации в области персональных данных.</w:t>
      </w:r>
    </w:p>
    <w:p w14:paraId="4D6B9772">
      <w:pPr>
        <w:pStyle w:val="10"/>
        <w:numPr>
          <w:ilvl w:val="1"/>
          <w:numId w:val="1"/>
        </w:numPr>
        <w:shd w:val="clear" w:color="auto" w:fill="auto"/>
        <w:tabs>
          <w:tab w:val="left" w:pos="1054"/>
        </w:tabs>
        <w:spacing w:before="240" w:after="240"/>
        <w:ind w:firstLine="284"/>
        <w:jc w:val="both"/>
      </w:pPr>
      <w:r>
        <w:rPr>
          <w:color w:val="000000"/>
          <w:sz w:val="24"/>
          <w:szCs w:val="24"/>
          <w:lang w:eastAsia="ru-RU" w:bidi="ru-RU"/>
        </w:rPr>
        <w:t>Поступающим гарантируется соблюдение права на образование и зачисление наиболее способных и подготовленных к освоению образовательной программы соответствующего уровня и соответствующей направленности лиц на основании превосходства среднего арифметического отметок по всем предметам аттестата об основном/среднем общем образовании.</w:t>
      </w:r>
    </w:p>
    <w:p w14:paraId="660C58EA">
      <w:pPr>
        <w:pStyle w:val="12"/>
        <w:keepNext/>
        <w:keepLines/>
        <w:numPr>
          <w:ilvl w:val="0"/>
          <w:numId w:val="1"/>
        </w:numPr>
        <w:shd w:val="clear" w:color="auto" w:fill="auto"/>
        <w:tabs>
          <w:tab w:val="left" w:pos="298"/>
        </w:tabs>
        <w:spacing w:before="240" w:after="240"/>
        <w:ind w:firstLine="284"/>
      </w:pPr>
      <w:bookmarkStart w:id="2" w:name="bookmark3"/>
      <w:bookmarkStart w:id="3" w:name="bookmark2"/>
      <w:r>
        <w:rPr>
          <w:color w:val="000000"/>
          <w:sz w:val="24"/>
          <w:szCs w:val="24"/>
          <w:lang w:eastAsia="ru-RU" w:bidi="ru-RU"/>
        </w:rPr>
        <w:t>ОРГАНИЗАЦИЯ ПРИЕМА ГРАЖДАН</w:t>
      </w:r>
      <w:bookmarkEnd w:id="2"/>
      <w:bookmarkEnd w:id="3"/>
    </w:p>
    <w:p w14:paraId="5223166E">
      <w:pPr>
        <w:pStyle w:val="10"/>
        <w:numPr>
          <w:ilvl w:val="1"/>
          <w:numId w:val="1"/>
        </w:numPr>
        <w:shd w:val="clear" w:color="auto" w:fill="auto"/>
        <w:tabs>
          <w:tab w:val="left" w:pos="1054"/>
        </w:tabs>
        <w:spacing w:before="240" w:after="240"/>
        <w:ind w:firstLine="284"/>
        <w:jc w:val="both"/>
      </w:pPr>
      <w:r>
        <w:rPr>
          <w:color w:val="000000"/>
          <w:sz w:val="24"/>
          <w:szCs w:val="24"/>
          <w:lang w:eastAsia="ru-RU" w:bidi="ru-RU"/>
        </w:rPr>
        <w:t>Организация приема граждан для обучения по освоению образовательных программ среднего профессионального образования осуществляется приемной комиссией.</w:t>
      </w:r>
    </w:p>
    <w:p w14:paraId="0F68A11C">
      <w:pPr>
        <w:pStyle w:val="10"/>
        <w:numPr>
          <w:ilvl w:val="1"/>
          <w:numId w:val="1"/>
        </w:numPr>
        <w:shd w:val="clear" w:color="auto" w:fill="auto"/>
        <w:tabs>
          <w:tab w:val="left" w:pos="1054"/>
        </w:tabs>
        <w:spacing w:before="240" w:after="240"/>
        <w:ind w:firstLine="284"/>
        <w:jc w:val="both"/>
      </w:pPr>
      <w:r>
        <w:rPr>
          <w:color w:val="000000"/>
          <w:sz w:val="24"/>
          <w:szCs w:val="24"/>
          <w:lang w:eastAsia="ru-RU" w:bidi="ru-RU"/>
        </w:rPr>
        <w:t>Председателем приемной комиссии является директор, в случае его отсутствия - заместитель директора, назначаемый приказом директора Колледжа.</w:t>
      </w:r>
    </w:p>
    <w:p w14:paraId="0AC5FB10">
      <w:pPr>
        <w:pStyle w:val="10"/>
        <w:numPr>
          <w:ilvl w:val="1"/>
          <w:numId w:val="1"/>
        </w:numPr>
        <w:shd w:val="clear" w:color="auto" w:fill="auto"/>
        <w:tabs>
          <w:tab w:val="left" w:pos="1054"/>
        </w:tabs>
        <w:spacing w:before="240" w:after="240"/>
        <w:ind w:firstLine="284"/>
        <w:jc w:val="both"/>
      </w:pPr>
      <w:r>
        <w:rPr>
          <w:color w:val="000000"/>
          <w:sz w:val="24"/>
          <w:szCs w:val="24"/>
          <w:lang w:eastAsia="ru-RU" w:bidi="ru-RU"/>
        </w:rPr>
        <w:t>Состав, полномочия и порядок деятельности приемной комиссии регламентируются положением о ней, утверждаемым приказом директора Колледжа.</w:t>
      </w:r>
    </w:p>
    <w:p w14:paraId="114FA0DB">
      <w:pPr>
        <w:pStyle w:val="10"/>
        <w:numPr>
          <w:ilvl w:val="1"/>
          <w:numId w:val="1"/>
        </w:numPr>
        <w:shd w:val="clear" w:color="auto" w:fill="auto"/>
        <w:tabs>
          <w:tab w:val="left" w:pos="1054"/>
        </w:tabs>
        <w:spacing w:before="240" w:after="240"/>
        <w:ind w:firstLine="284"/>
        <w:jc w:val="both"/>
      </w:pPr>
      <w:r>
        <w:rPr>
          <w:color w:val="000000"/>
          <w:sz w:val="24"/>
          <w:szCs w:val="24"/>
          <w:lang w:eastAsia="ru-RU" w:bidi="ru-RU"/>
        </w:rPr>
        <w:t>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приемной комиссии, который назначается приказом директора Колледжа.</w:t>
      </w:r>
    </w:p>
    <w:p w14:paraId="7F3E776E">
      <w:pPr>
        <w:pStyle w:val="10"/>
        <w:numPr>
          <w:ilvl w:val="1"/>
          <w:numId w:val="1"/>
        </w:numPr>
        <w:shd w:val="clear" w:color="auto" w:fill="auto"/>
        <w:tabs>
          <w:tab w:val="left" w:pos="1062"/>
        </w:tabs>
        <w:spacing w:before="240" w:after="240"/>
        <w:ind w:firstLine="284"/>
        <w:jc w:val="both"/>
      </w:pPr>
      <w:r>
        <w:rPr>
          <w:color w:val="000000"/>
          <w:sz w:val="24"/>
          <w:szCs w:val="24"/>
          <w:lang w:eastAsia="ru-RU" w:bidi="ru-RU"/>
        </w:rPr>
        <w:t>При приеме в Колледж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w:t>
      </w:r>
    </w:p>
    <w:p w14:paraId="305DEEDE">
      <w:pPr>
        <w:pStyle w:val="10"/>
        <w:numPr>
          <w:ilvl w:val="1"/>
          <w:numId w:val="1"/>
        </w:numPr>
        <w:shd w:val="clear" w:color="auto" w:fill="auto"/>
        <w:tabs>
          <w:tab w:val="left" w:pos="1054"/>
        </w:tabs>
        <w:spacing w:before="240" w:after="240"/>
        <w:ind w:firstLine="284"/>
        <w:jc w:val="both"/>
      </w:pPr>
      <w:r>
        <w:rPr>
          <w:color w:val="000000"/>
          <w:sz w:val="24"/>
          <w:szCs w:val="24"/>
          <w:lang w:eastAsia="ru-RU" w:bidi="ru-RU"/>
        </w:rPr>
        <w:t>Прием документов осуществляется по адресу: 660028, г. Красноярск, проспект Свободный, 67.</w:t>
      </w:r>
    </w:p>
    <w:p w14:paraId="592F8B5A">
      <w:pPr>
        <w:pStyle w:val="10"/>
        <w:numPr>
          <w:ilvl w:val="1"/>
          <w:numId w:val="1"/>
        </w:numPr>
        <w:shd w:val="clear" w:color="auto" w:fill="auto"/>
        <w:tabs>
          <w:tab w:val="left" w:pos="1277"/>
        </w:tabs>
        <w:spacing w:before="240" w:after="240"/>
        <w:ind w:firstLine="284"/>
        <w:jc w:val="both"/>
      </w:pPr>
      <w:r>
        <w:rPr>
          <w:color w:val="000000"/>
          <w:sz w:val="24"/>
          <w:szCs w:val="24"/>
          <w:lang w:eastAsia="ru-RU" w:bidi="ru-RU"/>
        </w:rPr>
        <w:t>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w:t>
      </w:r>
    </w:p>
    <w:p w14:paraId="2FF5CF80">
      <w:pPr>
        <w:pStyle w:val="10"/>
        <w:numPr>
          <w:ilvl w:val="0"/>
          <w:numId w:val="1"/>
        </w:numPr>
        <w:shd w:val="clear" w:color="auto" w:fill="auto"/>
        <w:tabs>
          <w:tab w:val="left" w:pos="294"/>
        </w:tabs>
        <w:spacing w:before="240" w:after="240"/>
        <w:ind w:firstLine="284"/>
        <w:jc w:val="center"/>
      </w:pPr>
      <w:r>
        <w:rPr>
          <w:color w:val="000000"/>
          <w:sz w:val="24"/>
          <w:szCs w:val="24"/>
          <w:lang w:eastAsia="ru-RU" w:bidi="ru-RU"/>
        </w:rPr>
        <w:t>ОРГАНИЗАЦИЯ ИНФОРМИРОВАНИЯ ПОСТУПАЮЩИХ</w:t>
      </w:r>
    </w:p>
    <w:p w14:paraId="4993CF6D">
      <w:pPr>
        <w:pStyle w:val="10"/>
        <w:numPr>
          <w:ilvl w:val="1"/>
          <w:numId w:val="1"/>
        </w:numPr>
        <w:shd w:val="clear" w:color="auto" w:fill="auto"/>
        <w:tabs>
          <w:tab w:val="left" w:pos="1062"/>
        </w:tabs>
        <w:spacing w:before="240" w:after="240"/>
        <w:ind w:firstLine="284"/>
        <w:jc w:val="both"/>
      </w:pPr>
      <w:r>
        <w:rPr>
          <w:color w:val="000000"/>
          <w:sz w:val="24"/>
          <w:szCs w:val="24"/>
          <w:lang w:eastAsia="ru-RU" w:bidi="ru-RU"/>
        </w:rPr>
        <w:t>Прием в Колледж на 2025-2026 учебный год осуществляется на основании лицензии на осуществление образовательной деятельности, выданной Министерством образования Красноярского края 13.09.2018 г. № Л035-01211-24/00240591; свидетельства о государственной аккредитации, выданном Службой по контролю в области образования Красноярского края 19.04.2019 г. № 4925, по следующим основным профессиональным образовательным программам среднего профессионального образования:</w:t>
      </w:r>
    </w:p>
    <w:p w14:paraId="380A72FA">
      <w:pPr>
        <w:pStyle w:val="10"/>
        <w:tabs>
          <w:tab w:val="left" w:pos="1062"/>
        </w:tabs>
        <w:ind w:firstLine="284"/>
        <w:jc w:val="both"/>
        <w:rPr>
          <w:color w:val="000000"/>
          <w:sz w:val="24"/>
          <w:szCs w:val="24"/>
          <w:lang w:eastAsia="ru-RU" w:bidi="ru-RU"/>
        </w:rPr>
      </w:pPr>
      <w:r>
        <w:rPr>
          <w:b/>
          <w:color w:val="000000"/>
          <w:sz w:val="24"/>
          <w:szCs w:val="24"/>
          <w:lang w:eastAsia="ru-RU" w:bidi="ru-RU"/>
        </w:rPr>
        <w:t>на базе основного общего образования (9 классов) очно</w:t>
      </w:r>
      <w:r>
        <w:rPr>
          <w:color w:val="000000"/>
          <w:sz w:val="24"/>
          <w:szCs w:val="24"/>
          <w:lang w:eastAsia="ru-RU" w:bidi="ru-RU"/>
        </w:rPr>
        <w:t>:</w:t>
      </w:r>
    </w:p>
    <w:p w14:paraId="50439B77">
      <w:pPr>
        <w:pStyle w:val="10"/>
        <w:tabs>
          <w:tab w:val="left" w:pos="1062"/>
        </w:tabs>
        <w:ind w:firstLine="284"/>
        <w:jc w:val="both"/>
        <w:rPr>
          <w:color w:val="000000"/>
          <w:sz w:val="24"/>
          <w:szCs w:val="24"/>
          <w:lang w:eastAsia="ru-RU" w:bidi="ru-RU"/>
        </w:rPr>
      </w:pPr>
      <w:r>
        <w:rPr>
          <w:color w:val="000000"/>
          <w:sz w:val="24"/>
          <w:szCs w:val="24"/>
          <w:lang w:eastAsia="ru-RU" w:bidi="ru-RU"/>
        </w:rPr>
        <w:t>за счет средств краевого бюджета:</w:t>
      </w:r>
    </w:p>
    <w:p w14:paraId="5C71D301">
      <w:pPr>
        <w:pStyle w:val="10"/>
        <w:tabs>
          <w:tab w:val="left" w:pos="1062"/>
        </w:tabs>
        <w:ind w:firstLine="284"/>
        <w:jc w:val="both"/>
        <w:rPr>
          <w:color w:val="000000"/>
          <w:sz w:val="24"/>
          <w:szCs w:val="24"/>
          <w:lang w:eastAsia="ru-RU" w:bidi="ru-RU"/>
        </w:rPr>
      </w:pPr>
    </w:p>
    <w:tbl>
      <w:tblPr>
        <w:tblStyle w:val="8"/>
        <w:tblW w:w="10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9"/>
        <w:gridCol w:w="3785"/>
        <w:gridCol w:w="2074"/>
        <w:gridCol w:w="1538"/>
        <w:gridCol w:w="1417"/>
      </w:tblGrid>
      <w:tr w14:paraId="030C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vAlign w:val="center"/>
          </w:tcPr>
          <w:p w14:paraId="369E2368">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Код специальности</w:t>
            </w:r>
          </w:p>
        </w:tc>
        <w:tc>
          <w:tcPr>
            <w:tcW w:w="3785" w:type="dxa"/>
            <w:vAlign w:val="center"/>
          </w:tcPr>
          <w:p w14:paraId="0EF33A7D">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Наименование специальности</w:t>
            </w:r>
          </w:p>
        </w:tc>
        <w:tc>
          <w:tcPr>
            <w:tcW w:w="2074" w:type="dxa"/>
            <w:vAlign w:val="center"/>
          </w:tcPr>
          <w:p w14:paraId="02D2F313">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Наименование квалификации</w:t>
            </w:r>
          </w:p>
        </w:tc>
        <w:tc>
          <w:tcPr>
            <w:tcW w:w="1538" w:type="dxa"/>
            <w:vAlign w:val="center"/>
          </w:tcPr>
          <w:p w14:paraId="469EF04F">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Срок обучения</w:t>
            </w:r>
          </w:p>
        </w:tc>
        <w:tc>
          <w:tcPr>
            <w:tcW w:w="1417" w:type="dxa"/>
            <w:vAlign w:val="center"/>
          </w:tcPr>
          <w:p w14:paraId="0786DCBF">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Количество мест</w:t>
            </w:r>
          </w:p>
        </w:tc>
      </w:tr>
      <w:tr w14:paraId="7C14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vAlign w:val="center"/>
          </w:tcPr>
          <w:p w14:paraId="4215DFD0">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09.02.06</w:t>
            </w:r>
          </w:p>
        </w:tc>
        <w:tc>
          <w:tcPr>
            <w:tcW w:w="3785" w:type="dxa"/>
            <w:vAlign w:val="center"/>
          </w:tcPr>
          <w:p w14:paraId="79436E8A">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Сетевое и системное администрирование</w:t>
            </w:r>
          </w:p>
        </w:tc>
        <w:tc>
          <w:tcPr>
            <w:tcW w:w="2074" w:type="dxa"/>
            <w:vAlign w:val="center"/>
          </w:tcPr>
          <w:p w14:paraId="35692444">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сетевой и системный администратор</w:t>
            </w:r>
          </w:p>
        </w:tc>
        <w:tc>
          <w:tcPr>
            <w:tcW w:w="1538" w:type="dxa"/>
            <w:vAlign w:val="center"/>
          </w:tcPr>
          <w:p w14:paraId="0E5C7D93">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3 г. 10 мес.</w:t>
            </w:r>
          </w:p>
        </w:tc>
        <w:tc>
          <w:tcPr>
            <w:tcW w:w="1417" w:type="dxa"/>
            <w:vAlign w:val="center"/>
          </w:tcPr>
          <w:p w14:paraId="66385484">
            <w:pPr>
              <w:pStyle w:val="10"/>
              <w:shd w:val="clear" w:color="auto" w:fill="auto"/>
              <w:tabs>
                <w:tab w:val="left" w:pos="1062"/>
              </w:tabs>
              <w:ind w:firstLine="0"/>
              <w:jc w:val="center"/>
              <w:rPr>
                <w:color w:val="000000"/>
                <w:sz w:val="24"/>
                <w:szCs w:val="24"/>
                <w:lang w:val="en-US" w:eastAsia="ru-RU" w:bidi="ru-RU"/>
              </w:rPr>
            </w:pPr>
            <w:r>
              <w:rPr>
                <w:color w:val="000000"/>
                <w:sz w:val="24"/>
                <w:szCs w:val="24"/>
                <w:lang w:val="en-US" w:eastAsia="ru-RU" w:bidi="ru-RU"/>
              </w:rPr>
              <w:t>50</w:t>
            </w:r>
          </w:p>
        </w:tc>
      </w:tr>
      <w:tr w14:paraId="2DC2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vAlign w:val="center"/>
          </w:tcPr>
          <w:p w14:paraId="598D2542">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09.02.07</w:t>
            </w:r>
          </w:p>
        </w:tc>
        <w:tc>
          <w:tcPr>
            <w:tcW w:w="3785" w:type="dxa"/>
            <w:vAlign w:val="center"/>
          </w:tcPr>
          <w:p w14:paraId="51CAE664">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Информационные системы и программирование</w:t>
            </w:r>
          </w:p>
        </w:tc>
        <w:tc>
          <w:tcPr>
            <w:tcW w:w="2074" w:type="dxa"/>
            <w:vAlign w:val="center"/>
          </w:tcPr>
          <w:p w14:paraId="7BDDA10F">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администратор баз данных</w:t>
            </w:r>
          </w:p>
        </w:tc>
        <w:tc>
          <w:tcPr>
            <w:tcW w:w="1538" w:type="dxa"/>
            <w:vAlign w:val="center"/>
          </w:tcPr>
          <w:p w14:paraId="3BFDC8D4">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3 г. 10 мес.</w:t>
            </w:r>
          </w:p>
        </w:tc>
        <w:tc>
          <w:tcPr>
            <w:tcW w:w="1417" w:type="dxa"/>
            <w:vAlign w:val="center"/>
          </w:tcPr>
          <w:p w14:paraId="64042848">
            <w:pPr>
              <w:pStyle w:val="10"/>
              <w:shd w:val="clear" w:color="auto" w:fill="auto"/>
              <w:tabs>
                <w:tab w:val="left" w:pos="1062"/>
              </w:tabs>
              <w:ind w:firstLine="0"/>
              <w:jc w:val="center"/>
              <w:rPr>
                <w:color w:val="000000"/>
                <w:sz w:val="24"/>
                <w:szCs w:val="24"/>
                <w:lang w:val="en-US" w:eastAsia="ru-RU" w:bidi="ru-RU"/>
              </w:rPr>
            </w:pPr>
            <w:r>
              <w:rPr>
                <w:color w:val="000000"/>
                <w:sz w:val="24"/>
                <w:szCs w:val="24"/>
                <w:lang w:val="en-US" w:eastAsia="ru-RU" w:bidi="ru-RU"/>
              </w:rPr>
              <w:t>25</w:t>
            </w:r>
          </w:p>
        </w:tc>
      </w:tr>
      <w:tr w14:paraId="60201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vAlign w:val="center"/>
          </w:tcPr>
          <w:p w14:paraId="2EE7D953">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09.02.07</w:t>
            </w:r>
          </w:p>
        </w:tc>
        <w:tc>
          <w:tcPr>
            <w:tcW w:w="3785" w:type="dxa"/>
            <w:vAlign w:val="center"/>
          </w:tcPr>
          <w:p w14:paraId="1C47D1BF">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Информационные системы и программирование</w:t>
            </w:r>
          </w:p>
        </w:tc>
        <w:tc>
          <w:tcPr>
            <w:tcW w:w="2074" w:type="dxa"/>
            <w:vAlign w:val="center"/>
          </w:tcPr>
          <w:p w14:paraId="73084FDA">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программист</w:t>
            </w:r>
          </w:p>
        </w:tc>
        <w:tc>
          <w:tcPr>
            <w:tcW w:w="1538" w:type="dxa"/>
            <w:vAlign w:val="center"/>
          </w:tcPr>
          <w:p w14:paraId="6B355E15">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3 г. 10 мес.</w:t>
            </w:r>
          </w:p>
        </w:tc>
        <w:tc>
          <w:tcPr>
            <w:tcW w:w="1417" w:type="dxa"/>
            <w:vAlign w:val="center"/>
          </w:tcPr>
          <w:p w14:paraId="3C3EEC4F">
            <w:pPr>
              <w:pStyle w:val="10"/>
              <w:shd w:val="clear" w:color="auto" w:fill="auto"/>
              <w:tabs>
                <w:tab w:val="left" w:pos="1062"/>
              </w:tabs>
              <w:ind w:firstLine="0"/>
              <w:jc w:val="center"/>
              <w:rPr>
                <w:color w:val="000000"/>
                <w:sz w:val="24"/>
                <w:szCs w:val="24"/>
                <w:lang w:val="en-US" w:eastAsia="ru-RU" w:bidi="ru-RU"/>
              </w:rPr>
            </w:pPr>
            <w:r>
              <w:rPr>
                <w:color w:val="000000"/>
                <w:sz w:val="24"/>
                <w:szCs w:val="24"/>
                <w:lang w:val="en-US" w:eastAsia="ru-RU" w:bidi="ru-RU"/>
              </w:rPr>
              <w:t>50</w:t>
            </w:r>
          </w:p>
        </w:tc>
      </w:tr>
      <w:tr w14:paraId="6F80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vAlign w:val="center"/>
          </w:tcPr>
          <w:p w14:paraId="1B0F044C">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09.02.07</w:t>
            </w:r>
          </w:p>
        </w:tc>
        <w:tc>
          <w:tcPr>
            <w:tcW w:w="3785" w:type="dxa"/>
            <w:vAlign w:val="center"/>
          </w:tcPr>
          <w:p w14:paraId="2B66F89A">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Информационные системы и программирование</w:t>
            </w:r>
          </w:p>
        </w:tc>
        <w:tc>
          <w:tcPr>
            <w:tcW w:w="2074" w:type="dxa"/>
            <w:vAlign w:val="center"/>
          </w:tcPr>
          <w:p w14:paraId="7767B412">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разработчик веб и мультимедийных приложений</w:t>
            </w:r>
          </w:p>
        </w:tc>
        <w:tc>
          <w:tcPr>
            <w:tcW w:w="1538" w:type="dxa"/>
            <w:vAlign w:val="center"/>
          </w:tcPr>
          <w:p w14:paraId="27A1515E">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3 г. 10 мес.</w:t>
            </w:r>
          </w:p>
        </w:tc>
        <w:tc>
          <w:tcPr>
            <w:tcW w:w="1417" w:type="dxa"/>
            <w:vAlign w:val="center"/>
          </w:tcPr>
          <w:p w14:paraId="2F22E15D">
            <w:pPr>
              <w:pStyle w:val="10"/>
              <w:shd w:val="clear" w:color="auto" w:fill="auto"/>
              <w:tabs>
                <w:tab w:val="left" w:pos="1062"/>
              </w:tabs>
              <w:ind w:firstLine="0"/>
              <w:jc w:val="center"/>
              <w:rPr>
                <w:color w:val="000000"/>
                <w:sz w:val="24"/>
                <w:szCs w:val="24"/>
                <w:lang w:val="en-US" w:eastAsia="ru-RU" w:bidi="ru-RU"/>
              </w:rPr>
            </w:pPr>
            <w:r>
              <w:rPr>
                <w:color w:val="000000"/>
                <w:sz w:val="24"/>
                <w:szCs w:val="24"/>
                <w:lang w:val="en-US" w:eastAsia="ru-RU" w:bidi="ru-RU"/>
              </w:rPr>
              <w:t>25</w:t>
            </w:r>
          </w:p>
        </w:tc>
      </w:tr>
      <w:tr w14:paraId="08A07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vAlign w:val="center"/>
          </w:tcPr>
          <w:p w14:paraId="09A41CED">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10.02.05</w:t>
            </w:r>
          </w:p>
        </w:tc>
        <w:tc>
          <w:tcPr>
            <w:tcW w:w="3785" w:type="dxa"/>
            <w:vAlign w:val="center"/>
          </w:tcPr>
          <w:p w14:paraId="6A9FA36A">
            <w:pPr>
              <w:pStyle w:val="10"/>
              <w:tabs>
                <w:tab w:val="left" w:pos="1062"/>
              </w:tabs>
              <w:ind w:firstLine="0"/>
              <w:jc w:val="center"/>
              <w:rPr>
                <w:color w:val="000000"/>
                <w:sz w:val="24"/>
                <w:szCs w:val="24"/>
                <w:lang w:eastAsia="ru-RU" w:bidi="ru-RU"/>
              </w:rPr>
            </w:pPr>
            <w:r>
              <w:rPr>
                <w:color w:val="000000"/>
                <w:sz w:val="24"/>
                <w:szCs w:val="24"/>
                <w:lang w:eastAsia="ru-RU" w:bidi="ru-RU"/>
              </w:rPr>
              <w:t>Обеспечение информационной безопасности автоматизированных систем</w:t>
            </w:r>
          </w:p>
        </w:tc>
        <w:tc>
          <w:tcPr>
            <w:tcW w:w="2074" w:type="dxa"/>
            <w:vAlign w:val="center"/>
          </w:tcPr>
          <w:p w14:paraId="4FC58960">
            <w:pPr>
              <w:pStyle w:val="10"/>
              <w:ind w:firstLine="0"/>
              <w:jc w:val="center"/>
              <w:rPr>
                <w:color w:val="000000"/>
                <w:sz w:val="24"/>
                <w:szCs w:val="24"/>
                <w:lang w:eastAsia="ru-RU" w:bidi="ru-RU"/>
              </w:rPr>
            </w:pPr>
            <w:r>
              <w:rPr>
                <w:color w:val="000000"/>
                <w:sz w:val="24"/>
                <w:szCs w:val="24"/>
                <w:lang w:eastAsia="ru-RU" w:bidi="ru-RU"/>
              </w:rPr>
              <w:t>техник по защите информации</w:t>
            </w:r>
          </w:p>
        </w:tc>
        <w:tc>
          <w:tcPr>
            <w:tcW w:w="1538" w:type="dxa"/>
            <w:vAlign w:val="center"/>
          </w:tcPr>
          <w:p w14:paraId="405C2268">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3 г. 10 мес</w:t>
            </w:r>
          </w:p>
        </w:tc>
        <w:tc>
          <w:tcPr>
            <w:tcW w:w="1417" w:type="dxa"/>
            <w:vAlign w:val="center"/>
          </w:tcPr>
          <w:p w14:paraId="41643166">
            <w:pPr>
              <w:pStyle w:val="10"/>
              <w:shd w:val="clear" w:color="auto" w:fill="auto"/>
              <w:tabs>
                <w:tab w:val="left" w:pos="1062"/>
              </w:tabs>
              <w:ind w:firstLine="0"/>
              <w:jc w:val="center"/>
              <w:rPr>
                <w:color w:val="000000"/>
                <w:sz w:val="24"/>
                <w:szCs w:val="24"/>
                <w:lang w:val="en-US" w:eastAsia="ru-RU" w:bidi="ru-RU"/>
              </w:rPr>
            </w:pPr>
            <w:r>
              <w:rPr>
                <w:color w:val="000000"/>
                <w:sz w:val="24"/>
                <w:szCs w:val="24"/>
                <w:lang w:val="en-US" w:eastAsia="ru-RU" w:bidi="ru-RU"/>
              </w:rPr>
              <w:t>25</w:t>
            </w:r>
          </w:p>
        </w:tc>
      </w:tr>
      <w:tr w14:paraId="2E9A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vAlign w:val="center"/>
          </w:tcPr>
          <w:p w14:paraId="0BE8A807">
            <w:pPr>
              <w:pStyle w:val="10"/>
              <w:shd w:val="clear" w:color="auto" w:fill="auto"/>
              <w:tabs>
                <w:tab w:val="left" w:pos="1062"/>
              </w:tabs>
              <w:ind w:firstLine="0"/>
              <w:jc w:val="center"/>
              <w:rPr>
                <w:color w:val="000000"/>
                <w:sz w:val="24"/>
                <w:szCs w:val="24"/>
                <w:lang w:val="en-US" w:eastAsia="ru-RU" w:bidi="ru-RU"/>
              </w:rPr>
            </w:pPr>
            <w:r>
              <w:rPr>
                <w:color w:val="000000"/>
                <w:sz w:val="24"/>
                <w:szCs w:val="24"/>
                <w:lang w:eastAsia="ru-RU" w:bidi="ru-RU"/>
              </w:rPr>
              <w:t>11.02.1</w:t>
            </w:r>
            <w:r>
              <w:rPr>
                <w:color w:val="000000"/>
                <w:sz w:val="24"/>
                <w:szCs w:val="24"/>
                <w:lang w:val="en-US" w:eastAsia="ru-RU" w:bidi="ru-RU"/>
              </w:rPr>
              <w:t>6</w:t>
            </w:r>
          </w:p>
        </w:tc>
        <w:tc>
          <w:tcPr>
            <w:tcW w:w="3785" w:type="dxa"/>
            <w:vAlign w:val="center"/>
          </w:tcPr>
          <w:p w14:paraId="25222853">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Монтаж, техническое обслуживание и ремонт электронных приборов и устройств</w:t>
            </w:r>
          </w:p>
        </w:tc>
        <w:tc>
          <w:tcPr>
            <w:tcW w:w="2074" w:type="dxa"/>
            <w:vAlign w:val="center"/>
          </w:tcPr>
          <w:p w14:paraId="39DA8DBF">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специалист по электронным приборам и устройствам</w:t>
            </w:r>
          </w:p>
        </w:tc>
        <w:tc>
          <w:tcPr>
            <w:tcW w:w="1538" w:type="dxa"/>
            <w:vAlign w:val="center"/>
          </w:tcPr>
          <w:p w14:paraId="23378A36">
            <w:pPr>
              <w:pStyle w:val="10"/>
              <w:shd w:val="clear" w:color="auto" w:fill="auto"/>
              <w:tabs>
                <w:tab w:val="left" w:pos="1062"/>
              </w:tabs>
              <w:ind w:firstLine="0"/>
              <w:jc w:val="center"/>
              <w:rPr>
                <w:color w:val="000000"/>
                <w:sz w:val="24"/>
                <w:szCs w:val="24"/>
                <w:lang w:eastAsia="ru-RU" w:bidi="ru-RU"/>
              </w:rPr>
            </w:pPr>
            <w:r>
              <w:rPr>
                <w:color w:val="000000"/>
                <w:sz w:val="24"/>
                <w:szCs w:val="24"/>
                <w:lang w:val="en-US" w:eastAsia="ru-RU" w:bidi="ru-RU"/>
              </w:rPr>
              <w:t>3</w:t>
            </w:r>
            <w:r>
              <w:rPr>
                <w:color w:val="000000"/>
                <w:sz w:val="24"/>
                <w:szCs w:val="24"/>
                <w:lang w:eastAsia="ru-RU" w:bidi="ru-RU"/>
              </w:rPr>
              <w:t xml:space="preserve"> г. 10 мес.</w:t>
            </w:r>
          </w:p>
        </w:tc>
        <w:tc>
          <w:tcPr>
            <w:tcW w:w="1417" w:type="dxa"/>
            <w:vAlign w:val="center"/>
          </w:tcPr>
          <w:p w14:paraId="032B021C">
            <w:pPr>
              <w:pStyle w:val="10"/>
              <w:shd w:val="clear" w:color="auto" w:fill="auto"/>
              <w:tabs>
                <w:tab w:val="left" w:pos="1062"/>
              </w:tabs>
              <w:ind w:firstLine="0"/>
              <w:jc w:val="center"/>
              <w:rPr>
                <w:rFonts w:hint="default"/>
                <w:color w:val="000000"/>
                <w:sz w:val="24"/>
                <w:szCs w:val="24"/>
                <w:lang w:val="en-US" w:eastAsia="ru-RU" w:bidi="ru-RU"/>
              </w:rPr>
            </w:pPr>
            <w:r>
              <w:rPr>
                <w:rFonts w:hint="default"/>
                <w:color w:val="000000"/>
                <w:sz w:val="24"/>
                <w:szCs w:val="24"/>
                <w:lang w:val="en-US" w:eastAsia="ru-RU" w:bidi="ru-RU"/>
              </w:rPr>
              <w:t>75</w:t>
            </w:r>
          </w:p>
        </w:tc>
      </w:tr>
    </w:tbl>
    <w:p w14:paraId="08C21976">
      <w:pPr>
        <w:pStyle w:val="10"/>
        <w:tabs>
          <w:tab w:val="left" w:pos="1062"/>
        </w:tabs>
        <w:ind w:firstLine="284"/>
        <w:jc w:val="both"/>
        <w:rPr>
          <w:color w:val="000000"/>
          <w:sz w:val="24"/>
          <w:szCs w:val="24"/>
          <w:highlight w:val="yellow"/>
          <w:lang w:eastAsia="ru-RU" w:bidi="ru-RU"/>
        </w:rPr>
      </w:pPr>
    </w:p>
    <w:p w14:paraId="4AEBD9DE">
      <w:pPr>
        <w:pStyle w:val="10"/>
        <w:tabs>
          <w:tab w:val="left" w:pos="284"/>
        </w:tabs>
        <w:ind w:firstLine="0"/>
        <w:jc w:val="both"/>
        <w:rPr>
          <w:color w:val="000000"/>
          <w:sz w:val="24"/>
          <w:szCs w:val="24"/>
          <w:lang w:eastAsia="ru-RU" w:bidi="ru-RU"/>
        </w:rPr>
      </w:pPr>
      <w:r>
        <w:rPr>
          <w:color w:val="000000"/>
          <w:sz w:val="24"/>
          <w:szCs w:val="24"/>
          <w:lang w:eastAsia="ru-RU" w:bidi="ru-RU"/>
        </w:rPr>
        <w:tab/>
      </w:r>
      <w:r>
        <w:rPr>
          <w:color w:val="000000"/>
          <w:sz w:val="24"/>
          <w:szCs w:val="24"/>
          <w:lang w:eastAsia="ru-RU" w:bidi="ru-RU"/>
        </w:rPr>
        <w:t>по договорам об оказании платных образовательных услуг:</w:t>
      </w:r>
    </w:p>
    <w:p w14:paraId="7F261348">
      <w:pPr>
        <w:pStyle w:val="10"/>
        <w:tabs>
          <w:tab w:val="left" w:pos="284"/>
        </w:tabs>
        <w:ind w:firstLine="0"/>
        <w:jc w:val="both"/>
        <w:rPr>
          <w:color w:val="000000"/>
          <w:sz w:val="24"/>
          <w:szCs w:val="24"/>
          <w:lang w:eastAsia="ru-RU" w:bidi="ru-RU"/>
        </w:rPr>
      </w:pPr>
    </w:p>
    <w:tbl>
      <w:tblPr>
        <w:tblStyle w:val="8"/>
        <w:tblW w:w="10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2"/>
        <w:gridCol w:w="3920"/>
        <w:gridCol w:w="2074"/>
        <w:gridCol w:w="1592"/>
        <w:gridCol w:w="1420"/>
      </w:tblGrid>
      <w:tr w14:paraId="18CB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52" w:type="dxa"/>
            <w:vAlign w:val="center"/>
          </w:tcPr>
          <w:p w14:paraId="52FF0D0D">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Код специальности</w:t>
            </w:r>
          </w:p>
        </w:tc>
        <w:tc>
          <w:tcPr>
            <w:tcW w:w="3920" w:type="dxa"/>
            <w:vAlign w:val="center"/>
          </w:tcPr>
          <w:p w14:paraId="51B44281">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Наименование специальности</w:t>
            </w:r>
          </w:p>
        </w:tc>
        <w:tc>
          <w:tcPr>
            <w:tcW w:w="2074" w:type="dxa"/>
            <w:vAlign w:val="center"/>
          </w:tcPr>
          <w:p w14:paraId="7CF82AAE">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Наименование квалификации</w:t>
            </w:r>
          </w:p>
        </w:tc>
        <w:tc>
          <w:tcPr>
            <w:tcW w:w="1592" w:type="dxa"/>
            <w:vAlign w:val="center"/>
          </w:tcPr>
          <w:p w14:paraId="680F06D6">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Срок обучения</w:t>
            </w:r>
          </w:p>
        </w:tc>
        <w:tc>
          <w:tcPr>
            <w:tcW w:w="1420" w:type="dxa"/>
            <w:vAlign w:val="center"/>
          </w:tcPr>
          <w:p w14:paraId="614BD917">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Количество мест</w:t>
            </w:r>
          </w:p>
        </w:tc>
      </w:tr>
      <w:tr w14:paraId="0A0A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2" w:type="dxa"/>
            <w:vAlign w:val="center"/>
          </w:tcPr>
          <w:p w14:paraId="57DCF92B">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09.02.06</w:t>
            </w:r>
          </w:p>
        </w:tc>
        <w:tc>
          <w:tcPr>
            <w:tcW w:w="3920" w:type="dxa"/>
            <w:vAlign w:val="center"/>
          </w:tcPr>
          <w:p w14:paraId="1248D9F6">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Сетевое и системное администрирование</w:t>
            </w:r>
          </w:p>
        </w:tc>
        <w:tc>
          <w:tcPr>
            <w:tcW w:w="2074" w:type="dxa"/>
            <w:vAlign w:val="center"/>
          </w:tcPr>
          <w:p w14:paraId="704E427E">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сетевой и системный администратор</w:t>
            </w:r>
          </w:p>
        </w:tc>
        <w:tc>
          <w:tcPr>
            <w:tcW w:w="1592" w:type="dxa"/>
            <w:vAlign w:val="center"/>
          </w:tcPr>
          <w:p w14:paraId="7B996B17">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3 г. 10 мес.</w:t>
            </w:r>
          </w:p>
        </w:tc>
        <w:tc>
          <w:tcPr>
            <w:tcW w:w="1420" w:type="dxa"/>
            <w:vAlign w:val="center"/>
          </w:tcPr>
          <w:p w14:paraId="6C10CBE2">
            <w:pPr>
              <w:pStyle w:val="10"/>
              <w:shd w:val="clear" w:color="auto" w:fill="auto"/>
              <w:tabs>
                <w:tab w:val="left" w:pos="1062"/>
              </w:tabs>
              <w:ind w:firstLine="0"/>
              <w:jc w:val="center"/>
              <w:rPr>
                <w:rFonts w:hint="default"/>
                <w:color w:val="000000"/>
                <w:sz w:val="24"/>
                <w:szCs w:val="24"/>
                <w:lang w:val="en-US" w:eastAsia="ru-RU" w:bidi="ru-RU"/>
              </w:rPr>
            </w:pPr>
            <w:r>
              <w:rPr>
                <w:rFonts w:hint="default"/>
                <w:color w:val="000000"/>
                <w:sz w:val="24"/>
                <w:szCs w:val="24"/>
                <w:lang w:val="en-US" w:eastAsia="ru-RU" w:bidi="ru-RU"/>
              </w:rPr>
              <w:t>50</w:t>
            </w:r>
          </w:p>
        </w:tc>
      </w:tr>
      <w:tr w14:paraId="270A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2" w:type="dxa"/>
            <w:vAlign w:val="center"/>
          </w:tcPr>
          <w:p w14:paraId="3096B30A">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09.02.07</w:t>
            </w:r>
          </w:p>
        </w:tc>
        <w:tc>
          <w:tcPr>
            <w:tcW w:w="3920" w:type="dxa"/>
            <w:vAlign w:val="center"/>
          </w:tcPr>
          <w:p w14:paraId="044DA693">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Информационные системы и программирование</w:t>
            </w:r>
          </w:p>
        </w:tc>
        <w:tc>
          <w:tcPr>
            <w:tcW w:w="2074" w:type="dxa"/>
            <w:vAlign w:val="center"/>
          </w:tcPr>
          <w:p w14:paraId="6050401C">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администратор баз данных</w:t>
            </w:r>
          </w:p>
        </w:tc>
        <w:tc>
          <w:tcPr>
            <w:tcW w:w="1592" w:type="dxa"/>
            <w:vAlign w:val="center"/>
          </w:tcPr>
          <w:p w14:paraId="23EA80D2">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3 г. 10 мес.</w:t>
            </w:r>
          </w:p>
        </w:tc>
        <w:tc>
          <w:tcPr>
            <w:tcW w:w="1420" w:type="dxa"/>
            <w:vAlign w:val="center"/>
          </w:tcPr>
          <w:p w14:paraId="21538E87">
            <w:pPr>
              <w:pStyle w:val="10"/>
              <w:shd w:val="clear" w:color="auto" w:fill="auto"/>
              <w:tabs>
                <w:tab w:val="left" w:pos="1062"/>
              </w:tabs>
              <w:ind w:firstLine="0"/>
              <w:jc w:val="center"/>
              <w:rPr>
                <w:rFonts w:hint="default"/>
                <w:color w:val="000000"/>
                <w:sz w:val="24"/>
                <w:szCs w:val="24"/>
                <w:lang w:val="en-US" w:eastAsia="ru-RU" w:bidi="ru-RU"/>
              </w:rPr>
            </w:pPr>
            <w:r>
              <w:rPr>
                <w:rFonts w:hint="default"/>
                <w:color w:val="000000"/>
                <w:sz w:val="24"/>
                <w:szCs w:val="24"/>
                <w:lang w:val="en-US" w:eastAsia="ru-RU" w:bidi="ru-RU"/>
              </w:rPr>
              <w:t>25</w:t>
            </w:r>
          </w:p>
        </w:tc>
      </w:tr>
      <w:tr w14:paraId="0E742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2" w:type="dxa"/>
            <w:vAlign w:val="center"/>
          </w:tcPr>
          <w:p w14:paraId="213008F6">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09.02.07</w:t>
            </w:r>
          </w:p>
        </w:tc>
        <w:tc>
          <w:tcPr>
            <w:tcW w:w="3920" w:type="dxa"/>
            <w:vAlign w:val="center"/>
          </w:tcPr>
          <w:p w14:paraId="5D1488AF">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Информационные системы и программирование</w:t>
            </w:r>
          </w:p>
        </w:tc>
        <w:tc>
          <w:tcPr>
            <w:tcW w:w="2074" w:type="dxa"/>
            <w:vAlign w:val="center"/>
          </w:tcPr>
          <w:p w14:paraId="72A004B0">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программист</w:t>
            </w:r>
          </w:p>
        </w:tc>
        <w:tc>
          <w:tcPr>
            <w:tcW w:w="1592" w:type="dxa"/>
            <w:vAlign w:val="center"/>
          </w:tcPr>
          <w:p w14:paraId="1910B9F9">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3 г. 10 мес.</w:t>
            </w:r>
          </w:p>
        </w:tc>
        <w:tc>
          <w:tcPr>
            <w:tcW w:w="1420" w:type="dxa"/>
            <w:vAlign w:val="center"/>
          </w:tcPr>
          <w:p w14:paraId="648D00C5">
            <w:pPr>
              <w:pStyle w:val="10"/>
              <w:shd w:val="clear" w:color="auto" w:fill="auto"/>
              <w:tabs>
                <w:tab w:val="left" w:pos="1062"/>
              </w:tabs>
              <w:ind w:firstLine="0"/>
              <w:jc w:val="center"/>
              <w:rPr>
                <w:rFonts w:hint="default"/>
                <w:color w:val="000000"/>
                <w:sz w:val="24"/>
                <w:szCs w:val="24"/>
                <w:lang w:val="en-US" w:eastAsia="ru-RU" w:bidi="ru-RU"/>
              </w:rPr>
            </w:pPr>
            <w:r>
              <w:rPr>
                <w:rFonts w:hint="default"/>
                <w:color w:val="000000"/>
                <w:sz w:val="24"/>
                <w:szCs w:val="24"/>
                <w:lang w:val="en-US" w:eastAsia="ru-RU" w:bidi="ru-RU"/>
              </w:rPr>
              <w:t>25</w:t>
            </w:r>
          </w:p>
        </w:tc>
      </w:tr>
      <w:tr w14:paraId="596C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2" w:type="dxa"/>
            <w:vAlign w:val="center"/>
          </w:tcPr>
          <w:p w14:paraId="262B6633">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09.02.07</w:t>
            </w:r>
          </w:p>
        </w:tc>
        <w:tc>
          <w:tcPr>
            <w:tcW w:w="3920" w:type="dxa"/>
            <w:vAlign w:val="center"/>
          </w:tcPr>
          <w:p w14:paraId="175DF4CD">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Информационные системы и программирование</w:t>
            </w:r>
          </w:p>
        </w:tc>
        <w:tc>
          <w:tcPr>
            <w:tcW w:w="2074" w:type="dxa"/>
            <w:vAlign w:val="center"/>
          </w:tcPr>
          <w:p w14:paraId="159951C4">
            <w:pPr>
              <w:pStyle w:val="10"/>
              <w:shd w:val="clear" w:color="auto" w:fill="auto"/>
              <w:tabs>
                <w:tab w:val="left" w:pos="1062"/>
              </w:tabs>
              <w:ind w:firstLine="0" w:firstLineChars="0"/>
              <w:jc w:val="center"/>
              <w:rPr>
                <w:color w:val="000000"/>
                <w:sz w:val="24"/>
                <w:szCs w:val="24"/>
                <w:lang w:eastAsia="ru-RU" w:bidi="ru-RU"/>
              </w:rPr>
            </w:pPr>
            <w:r>
              <w:rPr>
                <w:color w:val="000000"/>
                <w:sz w:val="24"/>
                <w:szCs w:val="24"/>
                <w:lang w:eastAsia="ru-RU" w:bidi="ru-RU"/>
              </w:rPr>
              <w:t>разработчик веб и мультимедийных приложений</w:t>
            </w:r>
          </w:p>
        </w:tc>
        <w:tc>
          <w:tcPr>
            <w:tcW w:w="1592" w:type="dxa"/>
            <w:vAlign w:val="center"/>
          </w:tcPr>
          <w:p w14:paraId="627DF19C">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3 г. 10 мес.</w:t>
            </w:r>
          </w:p>
        </w:tc>
        <w:tc>
          <w:tcPr>
            <w:tcW w:w="1420" w:type="dxa"/>
            <w:vAlign w:val="center"/>
          </w:tcPr>
          <w:p w14:paraId="3AE5D665">
            <w:pPr>
              <w:pStyle w:val="10"/>
              <w:shd w:val="clear" w:color="auto" w:fill="auto"/>
              <w:tabs>
                <w:tab w:val="left" w:pos="1062"/>
              </w:tabs>
              <w:ind w:firstLine="0"/>
              <w:jc w:val="center"/>
              <w:rPr>
                <w:rFonts w:hint="default"/>
                <w:color w:val="000000"/>
                <w:sz w:val="24"/>
                <w:szCs w:val="24"/>
                <w:lang w:val="en-US" w:eastAsia="ru-RU" w:bidi="ru-RU"/>
              </w:rPr>
            </w:pPr>
            <w:r>
              <w:rPr>
                <w:rFonts w:hint="default"/>
                <w:color w:val="000000"/>
                <w:sz w:val="24"/>
                <w:szCs w:val="24"/>
                <w:lang w:val="en-US" w:eastAsia="ru-RU" w:bidi="ru-RU"/>
              </w:rPr>
              <w:t>25</w:t>
            </w:r>
          </w:p>
        </w:tc>
      </w:tr>
      <w:tr w14:paraId="61EC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2" w:type="dxa"/>
            <w:shd w:val="clear"/>
            <w:vAlign w:val="center"/>
          </w:tcPr>
          <w:p w14:paraId="3DA50F0B">
            <w:pPr>
              <w:pStyle w:val="10"/>
              <w:shd w:val="clear" w:color="auto" w:fill="auto"/>
              <w:tabs>
                <w:tab w:val="left" w:pos="1062"/>
              </w:tabs>
              <w:ind w:firstLine="0" w:firstLineChars="0"/>
              <w:jc w:val="center"/>
              <w:rPr>
                <w:rFonts w:ascii="Times New Roman" w:hAnsi="Times New Roman" w:eastAsia="Times New Roman" w:cs="Times New Roman"/>
                <w:color w:val="000000"/>
                <w:sz w:val="24"/>
                <w:szCs w:val="24"/>
                <w:lang w:val="ru-RU" w:eastAsia="ru-RU" w:bidi="ru-RU"/>
              </w:rPr>
            </w:pPr>
            <w:r>
              <w:rPr>
                <w:color w:val="000000"/>
                <w:sz w:val="24"/>
                <w:szCs w:val="24"/>
                <w:lang w:eastAsia="ru-RU" w:bidi="ru-RU"/>
              </w:rPr>
              <w:t>10.02.05</w:t>
            </w:r>
          </w:p>
        </w:tc>
        <w:tc>
          <w:tcPr>
            <w:tcW w:w="3920" w:type="dxa"/>
            <w:shd w:val="clear"/>
            <w:vAlign w:val="center"/>
          </w:tcPr>
          <w:p w14:paraId="7EC7EBA5">
            <w:pPr>
              <w:pStyle w:val="10"/>
              <w:tabs>
                <w:tab w:val="left" w:pos="1062"/>
              </w:tabs>
              <w:ind w:firstLine="0" w:firstLineChars="0"/>
              <w:jc w:val="center"/>
              <w:rPr>
                <w:rFonts w:ascii="Times New Roman" w:hAnsi="Times New Roman" w:eastAsia="Times New Roman" w:cs="Times New Roman"/>
                <w:color w:val="000000"/>
                <w:sz w:val="24"/>
                <w:szCs w:val="24"/>
                <w:lang w:val="ru-RU" w:eastAsia="ru-RU" w:bidi="ru-RU"/>
              </w:rPr>
            </w:pPr>
            <w:r>
              <w:rPr>
                <w:color w:val="000000"/>
                <w:sz w:val="24"/>
                <w:szCs w:val="24"/>
                <w:lang w:eastAsia="ru-RU" w:bidi="ru-RU"/>
              </w:rPr>
              <w:t>Обеспечение информационной безопасности автоматизированных систем</w:t>
            </w:r>
          </w:p>
        </w:tc>
        <w:tc>
          <w:tcPr>
            <w:tcW w:w="2074" w:type="dxa"/>
            <w:shd w:val="clear"/>
            <w:vAlign w:val="center"/>
          </w:tcPr>
          <w:p w14:paraId="18F49D99">
            <w:pPr>
              <w:pStyle w:val="10"/>
              <w:ind w:firstLine="0" w:firstLineChars="0"/>
              <w:jc w:val="center"/>
              <w:rPr>
                <w:rFonts w:ascii="Times New Roman" w:hAnsi="Times New Roman" w:eastAsia="Times New Roman" w:cs="Times New Roman"/>
                <w:color w:val="000000"/>
                <w:sz w:val="24"/>
                <w:szCs w:val="24"/>
                <w:lang w:val="ru-RU" w:eastAsia="ru-RU" w:bidi="ru-RU"/>
              </w:rPr>
            </w:pPr>
            <w:r>
              <w:rPr>
                <w:color w:val="000000"/>
                <w:sz w:val="24"/>
                <w:szCs w:val="24"/>
                <w:lang w:eastAsia="ru-RU" w:bidi="ru-RU"/>
              </w:rPr>
              <w:t>техник по защите информации</w:t>
            </w:r>
          </w:p>
        </w:tc>
        <w:tc>
          <w:tcPr>
            <w:tcW w:w="1592" w:type="dxa"/>
            <w:shd w:val="clear"/>
            <w:vAlign w:val="center"/>
          </w:tcPr>
          <w:p w14:paraId="76CB6E5C">
            <w:pPr>
              <w:pStyle w:val="10"/>
              <w:shd w:val="clear" w:color="auto" w:fill="auto"/>
              <w:tabs>
                <w:tab w:val="left" w:pos="1062"/>
              </w:tabs>
              <w:ind w:firstLine="0" w:firstLineChars="0"/>
              <w:jc w:val="center"/>
              <w:rPr>
                <w:rFonts w:ascii="Times New Roman" w:hAnsi="Times New Roman" w:eastAsia="Times New Roman" w:cs="Times New Roman"/>
                <w:color w:val="000000"/>
                <w:sz w:val="24"/>
                <w:szCs w:val="24"/>
                <w:lang w:val="ru-RU" w:eastAsia="ru-RU" w:bidi="ru-RU"/>
              </w:rPr>
            </w:pPr>
            <w:r>
              <w:rPr>
                <w:color w:val="000000"/>
                <w:sz w:val="24"/>
                <w:szCs w:val="24"/>
                <w:lang w:eastAsia="ru-RU" w:bidi="ru-RU"/>
              </w:rPr>
              <w:t>3 г. 10 мес</w:t>
            </w:r>
          </w:p>
        </w:tc>
        <w:tc>
          <w:tcPr>
            <w:tcW w:w="1420" w:type="dxa"/>
            <w:shd w:val="clear"/>
            <w:vAlign w:val="center"/>
          </w:tcPr>
          <w:p w14:paraId="4BF97AA6">
            <w:pPr>
              <w:pStyle w:val="10"/>
              <w:shd w:val="clear" w:color="auto" w:fill="auto"/>
              <w:tabs>
                <w:tab w:val="left" w:pos="1062"/>
              </w:tabs>
              <w:ind w:firstLine="0" w:firstLineChars="0"/>
              <w:jc w:val="center"/>
              <w:rPr>
                <w:rFonts w:hint="default" w:ascii="Times New Roman" w:hAnsi="Times New Roman" w:eastAsia="Times New Roman" w:cs="Times New Roman"/>
                <w:color w:val="000000"/>
                <w:sz w:val="24"/>
                <w:szCs w:val="24"/>
                <w:lang w:val="en-US" w:eastAsia="ru-RU" w:bidi="ru-RU"/>
              </w:rPr>
            </w:pPr>
            <w:r>
              <w:rPr>
                <w:color w:val="000000"/>
                <w:sz w:val="24"/>
                <w:szCs w:val="24"/>
                <w:lang w:val="en-US" w:eastAsia="ru-RU" w:bidi="ru-RU"/>
              </w:rPr>
              <w:t>25</w:t>
            </w:r>
          </w:p>
        </w:tc>
      </w:tr>
      <w:tr w14:paraId="6EF3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2" w:type="dxa"/>
            <w:vAlign w:val="center"/>
          </w:tcPr>
          <w:p w14:paraId="5AEC8683">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20.02.04</w:t>
            </w:r>
          </w:p>
        </w:tc>
        <w:tc>
          <w:tcPr>
            <w:tcW w:w="3920" w:type="dxa"/>
            <w:vAlign w:val="center"/>
          </w:tcPr>
          <w:p w14:paraId="1B2F97F4">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Пожарная безопасность</w:t>
            </w:r>
          </w:p>
        </w:tc>
        <w:tc>
          <w:tcPr>
            <w:tcW w:w="2074" w:type="dxa"/>
            <w:vAlign w:val="center"/>
          </w:tcPr>
          <w:p w14:paraId="0589E623">
            <w:pPr>
              <w:pStyle w:val="10"/>
              <w:shd w:val="clear" w:color="auto" w:fill="auto"/>
              <w:tabs>
                <w:tab w:val="left" w:pos="1062"/>
              </w:tabs>
              <w:ind w:firstLine="0"/>
              <w:jc w:val="center"/>
              <w:rPr>
                <w:rFonts w:hint="default"/>
                <w:color w:val="000000"/>
                <w:sz w:val="24"/>
                <w:szCs w:val="24"/>
                <w:lang w:val="ru-RU" w:eastAsia="ru-RU" w:bidi="ru-RU"/>
              </w:rPr>
            </w:pPr>
            <w:r>
              <w:rPr>
                <w:rFonts w:hint="default"/>
                <w:color w:val="000000"/>
                <w:sz w:val="24"/>
                <w:szCs w:val="24"/>
                <w:lang w:val="ru-RU" w:eastAsia="ru-RU" w:bidi="ru-RU"/>
              </w:rPr>
              <w:t>Специалист</w:t>
            </w:r>
          </w:p>
          <w:p w14:paraId="157E61F2">
            <w:pPr>
              <w:pStyle w:val="10"/>
              <w:shd w:val="clear" w:color="auto" w:fill="auto"/>
              <w:tabs>
                <w:tab w:val="left" w:pos="1062"/>
              </w:tabs>
              <w:ind w:firstLine="0"/>
              <w:jc w:val="center"/>
              <w:rPr>
                <w:color w:val="000000"/>
                <w:sz w:val="24"/>
                <w:szCs w:val="24"/>
                <w:lang w:eastAsia="ru-RU" w:bidi="ru-RU"/>
              </w:rPr>
            </w:pPr>
            <w:r>
              <w:rPr>
                <w:rFonts w:hint="default"/>
                <w:color w:val="000000"/>
                <w:sz w:val="24"/>
                <w:szCs w:val="24"/>
                <w:lang w:val="ru-RU" w:eastAsia="ru-RU" w:bidi="ru-RU"/>
              </w:rPr>
              <w:t>по пожарной безопасности</w:t>
            </w:r>
          </w:p>
        </w:tc>
        <w:tc>
          <w:tcPr>
            <w:tcW w:w="1592" w:type="dxa"/>
            <w:vAlign w:val="center"/>
          </w:tcPr>
          <w:p w14:paraId="646C69A4">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3 г. 10 мес.</w:t>
            </w:r>
          </w:p>
        </w:tc>
        <w:tc>
          <w:tcPr>
            <w:tcW w:w="1420" w:type="dxa"/>
            <w:vAlign w:val="center"/>
          </w:tcPr>
          <w:p w14:paraId="4A95A13A">
            <w:pPr>
              <w:pStyle w:val="10"/>
              <w:shd w:val="clear" w:color="auto" w:fill="auto"/>
              <w:tabs>
                <w:tab w:val="left" w:pos="1062"/>
              </w:tabs>
              <w:ind w:firstLine="0"/>
              <w:jc w:val="center"/>
              <w:rPr>
                <w:rFonts w:hint="default"/>
                <w:color w:val="000000"/>
                <w:sz w:val="24"/>
                <w:szCs w:val="24"/>
                <w:lang w:val="en-US" w:eastAsia="ru-RU" w:bidi="ru-RU"/>
              </w:rPr>
            </w:pPr>
            <w:r>
              <w:rPr>
                <w:rFonts w:hint="default"/>
                <w:color w:val="000000"/>
                <w:sz w:val="24"/>
                <w:szCs w:val="24"/>
                <w:lang w:val="en-US" w:eastAsia="ru-RU" w:bidi="ru-RU"/>
              </w:rPr>
              <w:t>25</w:t>
            </w:r>
          </w:p>
        </w:tc>
      </w:tr>
      <w:tr w14:paraId="3B0C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2" w:type="dxa"/>
            <w:vAlign w:val="center"/>
          </w:tcPr>
          <w:p w14:paraId="734D18AF">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38.02.01</w:t>
            </w:r>
          </w:p>
        </w:tc>
        <w:tc>
          <w:tcPr>
            <w:tcW w:w="3920" w:type="dxa"/>
            <w:vAlign w:val="center"/>
          </w:tcPr>
          <w:p w14:paraId="56CA7535">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Экономика и бухгалтерский учет (по отраслям)</w:t>
            </w:r>
          </w:p>
        </w:tc>
        <w:tc>
          <w:tcPr>
            <w:tcW w:w="2074" w:type="dxa"/>
            <w:vAlign w:val="center"/>
          </w:tcPr>
          <w:p w14:paraId="707B7843">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бухгалтер</w:t>
            </w:r>
          </w:p>
        </w:tc>
        <w:tc>
          <w:tcPr>
            <w:tcW w:w="1592" w:type="dxa"/>
            <w:vAlign w:val="center"/>
          </w:tcPr>
          <w:p w14:paraId="15A75690">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2 г. 10 мес.</w:t>
            </w:r>
          </w:p>
        </w:tc>
        <w:tc>
          <w:tcPr>
            <w:tcW w:w="1420" w:type="dxa"/>
            <w:vAlign w:val="center"/>
          </w:tcPr>
          <w:p w14:paraId="7A53E7A2">
            <w:pPr>
              <w:pStyle w:val="10"/>
              <w:shd w:val="clear" w:color="auto" w:fill="auto"/>
              <w:tabs>
                <w:tab w:val="left" w:pos="1062"/>
              </w:tabs>
              <w:ind w:firstLine="0"/>
              <w:jc w:val="center"/>
              <w:rPr>
                <w:rFonts w:hint="default"/>
                <w:color w:val="000000"/>
                <w:sz w:val="24"/>
                <w:szCs w:val="24"/>
                <w:lang w:val="en-US" w:eastAsia="ru-RU" w:bidi="ru-RU"/>
              </w:rPr>
            </w:pPr>
            <w:r>
              <w:rPr>
                <w:rFonts w:hint="default"/>
                <w:color w:val="000000"/>
                <w:sz w:val="24"/>
                <w:szCs w:val="24"/>
                <w:lang w:val="en-US" w:eastAsia="ru-RU" w:bidi="ru-RU"/>
              </w:rPr>
              <w:t>25</w:t>
            </w:r>
          </w:p>
        </w:tc>
      </w:tr>
      <w:tr w14:paraId="3689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2" w:type="dxa"/>
            <w:vAlign w:val="center"/>
          </w:tcPr>
          <w:p w14:paraId="34C7A6BE">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38.02.07</w:t>
            </w:r>
          </w:p>
        </w:tc>
        <w:tc>
          <w:tcPr>
            <w:tcW w:w="3920" w:type="dxa"/>
            <w:vAlign w:val="center"/>
          </w:tcPr>
          <w:p w14:paraId="61ED5B4D">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Банковское дело</w:t>
            </w:r>
          </w:p>
        </w:tc>
        <w:tc>
          <w:tcPr>
            <w:tcW w:w="2074" w:type="dxa"/>
            <w:vAlign w:val="center"/>
          </w:tcPr>
          <w:p w14:paraId="1C63C2B6">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специалист банковского дела</w:t>
            </w:r>
          </w:p>
        </w:tc>
        <w:tc>
          <w:tcPr>
            <w:tcW w:w="1592" w:type="dxa"/>
            <w:vAlign w:val="center"/>
          </w:tcPr>
          <w:p w14:paraId="5503B26E">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2 г. 10 мес.</w:t>
            </w:r>
          </w:p>
        </w:tc>
        <w:tc>
          <w:tcPr>
            <w:tcW w:w="1420" w:type="dxa"/>
            <w:vAlign w:val="center"/>
          </w:tcPr>
          <w:p w14:paraId="10896203">
            <w:pPr>
              <w:pStyle w:val="10"/>
              <w:shd w:val="clear" w:color="auto" w:fill="auto"/>
              <w:tabs>
                <w:tab w:val="left" w:pos="1062"/>
              </w:tabs>
              <w:ind w:firstLine="0"/>
              <w:jc w:val="center"/>
              <w:rPr>
                <w:rFonts w:hint="default"/>
                <w:color w:val="000000"/>
                <w:sz w:val="24"/>
                <w:szCs w:val="24"/>
                <w:lang w:val="en-US" w:eastAsia="ru-RU" w:bidi="ru-RU"/>
              </w:rPr>
            </w:pPr>
            <w:r>
              <w:rPr>
                <w:rFonts w:hint="default"/>
                <w:color w:val="000000"/>
                <w:sz w:val="24"/>
                <w:szCs w:val="24"/>
                <w:lang w:val="en-US" w:eastAsia="ru-RU" w:bidi="ru-RU"/>
              </w:rPr>
              <w:t>25</w:t>
            </w:r>
          </w:p>
        </w:tc>
      </w:tr>
    </w:tbl>
    <w:p w14:paraId="759B0401">
      <w:pPr>
        <w:pStyle w:val="10"/>
        <w:tabs>
          <w:tab w:val="left" w:pos="1062"/>
        </w:tabs>
        <w:ind w:firstLine="284"/>
        <w:jc w:val="both"/>
        <w:rPr>
          <w:color w:val="000000"/>
          <w:sz w:val="24"/>
          <w:szCs w:val="24"/>
          <w:lang w:eastAsia="ru-RU" w:bidi="ru-RU"/>
        </w:rPr>
      </w:pPr>
    </w:p>
    <w:p w14:paraId="3F87E1D3">
      <w:pPr>
        <w:rPr>
          <w:color w:val="000000"/>
          <w:sz w:val="24"/>
          <w:szCs w:val="24"/>
          <w:lang w:eastAsia="ru-RU" w:bidi="ru-RU"/>
        </w:rPr>
      </w:pPr>
      <w:r>
        <w:rPr>
          <w:color w:val="000000"/>
          <w:sz w:val="24"/>
          <w:szCs w:val="24"/>
          <w:lang w:eastAsia="ru-RU" w:bidi="ru-RU"/>
        </w:rPr>
        <w:br w:type="page"/>
      </w:r>
      <w:r>
        <w:rPr>
          <w:b/>
          <w:color w:val="000000"/>
          <w:sz w:val="24"/>
          <w:szCs w:val="24"/>
          <w:lang w:eastAsia="ru-RU" w:bidi="ru-RU"/>
        </w:rPr>
        <w:t>на базе среднего общего образования (11 классов) очно</w:t>
      </w:r>
      <w:r>
        <w:rPr>
          <w:color w:val="000000"/>
          <w:sz w:val="24"/>
          <w:szCs w:val="24"/>
          <w:lang w:eastAsia="ru-RU" w:bidi="ru-RU"/>
        </w:rPr>
        <w:t>:</w:t>
      </w:r>
    </w:p>
    <w:p w14:paraId="5A0732EE">
      <w:pPr>
        <w:pStyle w:val="10"/>
        <w:tabs>
          <w:tab w:val="left" w:pos="1062"/>
        </w:tabs>
        <w:ind w:firstLine="403"/>
        <w:jc w:val="both"/>
        <w:rPr>
          <w:color w:val="000000"/>
          <w:sz w:val="24"/>
          <w:szCs w:val="24"/>
          <w:lang w:eastAsia="ru-RU" w:bidi="ru-RU"/>
        </w:rPr>
      </w:pPr>
      <w:r>
        <w:rPr>
          <w:color w:val="000000"/>
          <w:sz w:val="24"/>
          <w:szCs w:val="24"/>
          <w:lang w:eastAsia="ru-RU" w:bidi="ru-RU"/>
        </w:rPr>
        <w:t>за счет средств краевого бюджета:</w:t>
      </w:r>
    </w:p>
    <w:p w14:paraId="14CF4717">
      <w:pPr>
        <w:pStyle w:val="10"/>
        <w:tabs>
          <w:tab w:val="left" w:pos="1062"/>
        </w:tabs>
        <w:ind w:firstLine="403"/>
        <w:jc w:val="both"/>
        <w:rPr>
          <w:color w:val="000000"/>
          <w:sz w:val="24"/>
          <w:szCs w:val="24"/>
          <w:lang w:eastAsia="ru-RU" w:bidi="ru-RU"/>
        </w:rPr>
      </w:pPr>
    </w:p>
    <w:tbl>
      <w:tblPr>
        <w:tblStyle w:val="8"/>
        <w:tblW w:w="10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2"/>
        <w:gridCol w:w="3932"/>
        <w:gridCol w:w="2074"/>
        <w:gridCol w:w="1594"/>
        <w:gridCol w:w="1420"/>
      </w:tblGrid>
      <w:tr w14:paraId="3050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2" w:type="dxa"/>
            <w:vAlign w:val="center"/>
          </w:tcPr>
          <w:p w14:paraId="260BA8BE">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Код специальности</w:t>
            </w:r>
          </w:p>
        </w:tc>
        <w:tc>
          <w:tcPr>
            <w:tcW w:w="3932" w:type="dxa"/>
            <w:vAlign w:val="center"/>
          </w:tcPr>
          <w:p w14:paraId="0971125A">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Наименование специальности</w:t>
            </w:r>
          </w:p>
        </w:tc>
        <w:tc>
          <w:tcPr>
            <w:tcW w:w="2074" w:type="dxa"/>
            <w:vAlign w:val="center"/>
          </w:tcPr>
          <w:p w14:paraId="6C9A0119">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Наименование квалификации</w:t>
            </w:r>
          </w:p>
        </w:tc>
        <w:tc>
          <w:tcPr>
            <w:tcW w:w="1594" w:type="dxa"/>
            <w:vAlign w:val="center"/>
          </w:tcPr>
          <w:p w14:paraId="706DC79C">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Срок обучения</w:t>
            </w:r>
          </w:p>
        </w:tc>
        <w:tc>
          <w:tcPr>
            <w:tcW w:w="1420" w:type="dxa"/>
            <w:vAlign w:val="center"/>
          </w:tcPr>
          <w:p w14:paraId="3F4C0EE9">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Количество мест</w:t>
            </w:r>
          </w:p>
        </w:tc>
      </w:tr>
      <w:tr w14:paraId="7560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2" w:type="dxa"/>
            <w:tcBorders>
              <w:bottom w:val="single" w:color="auto" w:sz="4" w:space="0"/>
            </w:tcBorders>
            <w:vAlign w:val="center"/>
          </w:tcPr>
          <w:p w14:paraId="5B37CDDF">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09.02.07</w:t>
            </w:r>
          </w:p>
        </w:tc>
        <w:tc>
          <w:tcPr>
            <w:tcW w:w="3932" w:type="dxa"/>
            <w:tcBorders>
              <w:bottom w:val="single" w:color="auto" w:sz="4" w:space="0"/>
            </w:tcBorders>
            <w:vAlign w:val="center"/>
          </w:tcPr>
          <w:p w14:paraId="16CC5D89">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Информационные системы и программирование</w:t>
            </w:r>
          </w:p>
        </w:tc>
        <w:tc>
          <w:tcPr>
            <w:tcW w:w="2074" w:type="dxa"/>
            <w:tcBorders>
              <w:bottom w:val="single" w:color="auto" w:sz="4" w:space="0"/>
            </w:tcBorders>
            <w:vAlign w:val="center"/>
          </w:tcPr>
          <w:p w14:paraId="459F1DD1">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разработчик веб и мультимедийных приложений</w:t>
            </w:r>
          </w:p>
        </w:tc>
        <w:tc>
          <w:tcPr>
            <w:tcW w:w="1594" w:type="dxa"/>
            <w:tcBorders>
              <w:bottom w:val="single" w:color="auto" w:sz="4" w:space="0"/>
            </w:tcBorders>
            <w:vAlign w:val="center"/>
          </w:tcPr>
          <w:p w14:paraId="77F16557">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2 г. 10 мес.</w:t>
            </w:r>
          </w:p>
        </w:tc>
        <w:tc>
          <w:tcPr>
            <w:tcW w:w="1420" w:type="dxa"/>
            <w:tcBorders>
              <w:bottom w:val="single" w:color="auto" w:sz="4" w:space="0"/>
            </w:tcBorders>
            <w:vAlign w:val="center"/>
          </w:tcPr>
          <w:p w14:paraId="0A26E409">
            <w:pPr>
              <w:pStyle w:val="10"/>
              <w:shd w:val="clear" w:color="auto" w:fill="auto"/>
              <w:tabs>
                <w:tab w:val="left" w:pos="1062"/>
              </w:tabs>
              <w:ind w:firstLine="0"/>
              <w:jc w:val="center"/>
              <w:rPr>
                <w:color w:val="000000"/>
                <w:sz w:val="24"/>
                <w:szCs w:val="24"/>
                <w:lang w:val="en-US" w:eastAsia="ru-RU" w:bidi="ru-RU"/>
              </w:rPr>
            </w:pPr>
            <w:r>
              <w:rPr>
                <w:color w:val="000000"/>
                <w:sz w:val="24"/>
                <w:szCs w:val="24"/>
                <w:lang w:val="en-US" w:eastAsia="ru-RU" w:bidi="ru-RU"/>
              </w:rPr>
              <w:t>25</w:t>
            </w:r>
          </w:p>
        </w:tc>
      </w:tr>
    </w:tbl>
    <w:p w14:paraId="77650ACF">
      <w:pPr>
        <w:pStyle w:val="10"/>
        <w:tabs>
          <w:tab w:val="left" w:pos="1062"/>
        </w:tabs>
        <w:ind w:firstLine="403"/>
        <w:jc w:val="both"/>
        <w:rPr>
          <w:color w:val="000000"/>
          <w:sz w:val="24"/>
          <w:szCs w:val="24"/>
          <w:lang w:eastAsia="ru-RU" w:bidi="ru-RU"/>
        </w:rPr>
      </w:pPr>
    </w:p>
    <w:p w14:paraId="7BA4FC04">
      <w:pPr>
        <w:pStyle w:val="10"/>
        <w:tabs>
          <w:tab w:val="left" w:pos="1062"/>
        </w:tabs>
        <w:ind w:firstLine="403"/>
        <w:jc w:val="both"/>
        <w:rPr>
          <w:color w:val="000000"/>
          <w:sz w:val="24"/>
          <w:szCs w:val="24"/>
          <w:lang w:eastAsia="ru-RU" w:bidi="ru-RU"/>
        </w:rPr>
      </w:pPr>
      <w:r>
        <w:rPr>
          <w:color w:val="000000"/>
          <w:sz w:val="24"/>
          <w:szCs w:val="24"/>
          <w:lang w:eastAsia="ru-RU" w:bidi="ru-RU"/>
        </w:rPr>
        <w:t>по договорам об оказании платных образовательных услуг:</w:t>
      </w:r>
    </w:p>
    <w:p w14:paraId="48208C78">
      <w:pPr>
        <w:pStyle w:val="10"/>
        <w:tabs>
          <w:tab w:val="left" w:pos="1062"/>
        </w:tabs>
        <w:ind w:firstLine="403"/>
        <w:jc w:val="both"/>
        <w:rPr>
          <w:color w:val="000000"/>
          <w:sz w:val="24"/>
          <w:szCs w:val="24"/>
          <w:lang w:eastAsia="ru-RU" w:bidi="ru-RU"/>
        </w:rPr>
      </w:pPr>
    </w:p>
    <w:tbl>
      <w:tblPr>
        <w:tblStyle w:val="8"/>
        <w:tblW w:w="10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2"/>
        <w:gridCol w:w="3937"/>
        <w:gridCol w:w="2070"/>
        <w:gridCol w:w="1608"/>
        <w:gridCol w:w="1417"/>
      </w:tblGrid>
      <w:tr w14:paraId="397A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2" w:type="dxa"/>
            <w:vAlign w:val="center"/>
          </w:tcPr>
          <w:p w14:paraId="24FEAEF0">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Код специальности</w:t>
            </w:r>
          </w:p>
        </w:tc>
        <w:tc>
          <w:tcPr>
            <w:tcW w:w="3937" w:type="dxa"/>
            <w:vAlign w:val="center"/>
          </w:tcPr>
          <w:p w14:paraId="1C4958B5">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Наименование специальности</w:t>
            </w:r>
          </w:p>
        </w:tc>
        <w:tc>
          <w:tcPr>
            <w:tcW w:w="2070" w:type="dxa"/>
            <w:vAlign w:val="center"/>
          </w:tcPr>
          <w:p w14:paraId="2930709B">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Наименование квалификации</w:t>
            </w:r>
          </w:p>
        </w:tc>
        <w:tc>
          <w:tcPr>
            <w:tcW w:w="1608" w:type="dxa"/>
            <w:vAlign w:val="center"/>
          </w:tcPr>
          <w:p w14:paraId="180860BC">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Срок обучения</w:t>
            </w:r>
          </w:p>
        </w:tc>
        <w:tc>
          <w:tcPr>
            <w:tcW w:w="1417" w:type="dxa"/>
            <w:vAlign w:val="center"/>
          </w:tcPr>
          <w:p w14:paraId="12C600C1">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Количество мест</w:t>
            </w:r>
          </w:p>
        </w:tc>
      </w:tr>
      <w:tr w14:paraId="0524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2" w:type="dxa"/>
            <w:vAlign w:val="center"/>
          </w:tcPr>
          <w:p w14:paraId="61A86086">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09.02.07</w:t>
            </w:r>
          </w:p>
        </w:tc>
        <w:tc>
          <w:tcPr>
            <w:tcW w:w="3937" w:type="dxa"/>
            <w:vAlign w:val="center"/>
          </w:tcPr>
          <w:p w14:paraId="0C4E65E8">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Информационные системы и программирование</w:t>
            </w:r>
          </w:p>
        </w:tc>
        <w:tc>
          <w:tcPr>
            <w:tcW w:w="2070" w:type="dxa"/>
            <w:vAlign w:val="center"/>
          </w:tcPr>
          <w:p w14:paraId="6D547512">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разработчик веб</w:t>
            </w:r>
            <w:r>
              <w:rPr>
                <w:rFonts w:hint="default"/>
                <w:color w:val="000000"/>
                <w:sz w:val="24"/>
                <w:szCs w:val="24"/>
                <w:lang w:val="en-US" w:eastAsia="ru-RU" w:bidi="ru-RU"/>
              </w:rPr>
              <w:t xml:space="preserve"> </w:t>
            </w:r>
            <w:r>
              <w:rPr>
                <w:color w:val="000000"/>
                <w:sz w:val="24"/>
                <w:szCs w:val="24"/>
                <w:lang w:eastAsia="ru-RU" w:bidi="ru-RU"/>
              </w:rPr>
              <w:t>и мультимедийных приложений</w:t>
            </w:r>
          </w:p>
        </w:tc>
        <w:tc>
          <w:tcPr>
            <w:tcW w:w="1608" w:type="dxa"/>
            <w:vAlign w:val="center"/>
          </w:tcPr>
          <w:p w14:paraId="7C1A3F20">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2 г. 10 мес.</w:t>
            </w:r>
          </w:p>
        </w:tc>
        <w:tc>
          <w:tcPr>
            <w:tcW w:w="1417" w:type="dxa"/>
            <w:vAlign w:val="center"/>
          </w:tcPr>
          <w:p w14:paraId="0E195038">
            <w:pPr>
              <w:pStyle w:val="10"/>
              <w:shd w:val="clear" w:color="auto" w:fill="auto"/>
              <w:tabs>
                <w:tab w:val="left" w:pos="1062"/>
              </w:tabs>
              <w:ind w:firstLine="0"/>
              <w:jc w:val="center"/>
              <w:rPr>
                <w:rFonts w:hint="default"/>
                <w:color w:val="000000"/>
                <w:sz w:val="24"/>
                <w:szCs w:val="24"/>
                <w:lang w:val="en-US" w:eastAsia="ru-RU" w:bidi="ru-RU"/>
              </w:rPr>
            </w:pPr>
            <w:r>
              <w:rPr>
                <w:rFonts w:hint="default"/>
                <w:color w:val="000000"/>
                <w:sz w:val="24"/>
                <w:szCs w:val="24"/>
                <w:lang w:val="en-US" w:eastAsia="ru-RU" w:bidi="ru-RU"/>
              </w:rPr>
              <w:t>25</w:t>
            </w:r>
          </w:p>
        </w:tc>
      </w:tr>
      <w:tr w14:paraId="662E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2" w:type="dxa"/>
            <w:vAlign w:val="center"/>
          </w:tcPr>
          <w:p w14:paraId="541D4D5C">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20.02.04</w:t>
            </w:r>
          </w:p>
        </w:tc>
        <w:tc>
          <w:tcPr>
            <w:tcW w:w="3937" w:type="dxa"/>
            <w:vAlign w:val="center"/>
          </w:tcPr>
          <w:p w14:paraId="23050E3A">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Пожарная безопасность</w:t>
            </w:r>
          </w:p>
        </w:tc>
        <w:tc>
          <w:tcPr>
            <w:tcW w:w="2070" w:type="dxa"/>
            <w:vAlign w:val="center"/>
          </w:tcPr>
          <w:p w14:paraId="3A65DAFD">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техник</w:t>
            </w:r>
          </w:p>
        </w:tc>
        <w:tc>
          <w:tcPr>
            <w:tcW w:w="1608" w:type="dxa"/>
            <w:vAlign w:val="center"/>
          </w:tcPr>
          <w:p w14:paraId="7FC03226">
            <w:pPr>
              <w:pStyle w:val="10"/>
              <w:shd w:val="clear" w:color="auto" w:fill="auto"/>
              <w:tabs>
                <w:tab w:val="left" w:pos="1062"/>
              </w:tabs>
              <w:ind w:firstLine="0"/>
              <w:jc w:val="center"/>
              <w:rPr>
                <w:color w:val="000000"/>
                <w:sz w:val="24"/>
                <w:szCs w:val="24"/>
                <w:lang w:eastAsia="ru-RU" w:bidi="ru-RU"/>
              </w:rPr>
            </w:pPr>
            <w:r>
              <w:rPr>
                <w:color w:val="000000"/>
                <w:sz w:val="24"/>
                <w:szCs w:val="24"/>
                <w:lang w:eastAsia="ru-RU" w:bidi="ru-RU"/>
              </w:rPr>
              <w:t>2 г. 10 мес.</w:t>
            </w:r>
          </w:p>
        </w:tc>
        <w:tc>
          <w:tcPr>
            <w:tcW w:w="1417" w:type="dxa"/>
            <w:vAlign w:val="center"/>
          </w:tcPr>
          <w:p w14:paraId="2BE54154">
            <w:pPr>
              <w:pStyle w:val="10"/>
              <w:shd w:val="clear" w:color="auto" w:fill="auto"/>
              <w:tabs>
                <w:tab w:val="left" w:pos="1062"/>
              </w:tabs>
              <w:ind w:firstLine="0"/>
              <w:jc w:val="center"/>
              <w:rPr>
                <w:rFonts w:hint="default"/>
                <w:color w:val="000000"/>
                <w:sz w:val="24"/>
                <w:szCs w:val="24"/>
                <w:lang w:val="en-US" w:eastAsia="ru-RU" w:bidi="ru-RU"/>
              </w:rPr>
            </w:pPr>
            <w:r>
              <w:rPr>
                <w:rFonts w:hint="default"/>
                <w:color w:val="000000"/>
                <w:sz w:val="24"/>
                <w:szCs w:val="24"/>
                <w:lang w:val="en-US" w:eastAsia="ru-RU" w:bidi="ru-RU"/>
              </w:rPr>
              <w:t>25</w:t>
            </w:r>
          </w:p>
        </w:tc>
      </w:tr>
    </w:tbl>
    <w:p w14:paraId="599829C3">
      <w:pPr>
        <w:pStyle w:val="10"/>
        <w:numPr>
          <w:ilvl w:val="1"/>
          <w:numId w:val="1"/>
        </w:numPr>
        <w:shd w:val="clear" w:color="auto" w:fill="auto"/>
        <w:tabs>
          <w:tab w:val="left" w:pos="1083"/>
        </w:tabs>
        <w:spacing w:before="240" w:after="240"/>
        <w:ind w:firstLine="284"/>
        <w:jc w:val="both"/>
      </w:pPr>
      <w:r>
        <w:rPr>
          <w:color w:val="000000"/>
          <w:sz w:val="24"/>
          <w:szCs w:val="24"/>
          <w:lang w:eastAsia="ru-RU" w:bidi="ru-RU"/>
        </w:rPr>
        <w:t>Колледж обязан ознакомить поступающего и (или) его родителей (законных представителей) со своим Уставом,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40F1D861">
      <w:pPr>
        <w:pStyle w:val="10"/>
        <w:numPr>
          <w:ilvl w:val="1"/>
          <w:numId w:val="1"/>
        </w:numPr>
        <w:shd w:val="clear" w:color="auto" w:fill="auto"/>
        <w:tabs>
          <w:tab w:val="left" w:pos="1083"/>
        </w:tabs>
        <w:spacing w:before="240" w:after="240"/>
        <w:ind w:firstLine="284"/>
        <w:jc w:val="both"/>
      </w:pPr>
      <w:r>
        <w:rPr>
          <w:color w:val="000000"/>
          <w:sz w:val="24"/>
          <w:szCs w:val="24"/>
          <w:lang w:eastAsia="ru-RU" w:bidi="ru-RU"/>
        </w:rPr>
        <w:t>В целях информирования о приеме на обучение Колледж размещает информацию на своем официальном сайте в информационно-телекоммуникационной сети «Интернет» (далее - официальный сайт), а также обеспечивает свободный доступ в здание Колледжа к информации, размещенной на информационном стенде приемной комиссии и (или) в электронной информационной системе (далее вместе - информационный стенд).</w:t>
      </w:r>
    </w:p>
    <w:p w14:paraId="41AE7B06">
      <w:pPr>
        <w:pStyle w:val="10"/>
        <w:numPr>
          <w:ilvl w:val="1"/>
          <w:numId w:val="1"/>
        </w:numPr>
        <w:shd w:val="clear" w:color="auto" w:fill="auto"/>
        <w:tabs>
          <w:tab w:val="left" w:pos="1083"/>
        </w:tabs>
        <w:spacing w:before="240" w:after="240"/>
        <w:ind w:firstLine="284"/>
        <w:jc w:val="both"/>
      </w:pPr>
      <w:r>
        <w:rPr>
          <w:color w:val="000000"/>
          <w:sz w:val="24"/>
          <w:szCs w:val="24"/>
          <w:lang w:eastAsia="ru-RU" w:bidi="ru-RU"/>
        </w:rPr>
        <w:t>Приемная комиссия на официальном сайте Колледжа и информационном стенде до начала приема документов размещает следующую информацию:</w:t>
      </w:r>
    </w:p>
    <w:p w14:paraId="233E78B2">
      <w:pPr>
        <w:pStyle w:val="10"/>
        <w:numPr>
          <w:ilvl w:val="2"/>
          <w:numId w:val="1"/>
        </w:numPr>
        <w:shd w:val="clear" w:color="auto" w:fill="auto"/>
        <w:tabs>
          <w:tab w:val="left" w:pos="1251"/>
        </w:tabs>
        <w:spacing w:before="240" w:after="240"/>
        <w:ind w:firstLine="284"/>
        <w:jc w:val="both"/>
      </w:pPr>
      <w:r>
        <w:rPr>
          <w:b/>
          <w:bCs/>
          <w:color w:val="000000"/>
          <w:sz w:val="24"/>
          <w:szCs w:val="24"/>
          <w:lang w:eastAsia="ru-RU" w:bidi="ru-RU"/>
        </w:rPr>
        <w:t>Не позднее 01 марта 2025 года:</w:t>
      </w:r>
    </w:p>
    <w:p w14:paraId="614FDF1F">
      <w:pPr>
        <w:pStyle w:val="10"/>
        <w:shd w:val="clear" w:color="auto" w:fill="auto"/>
        <w:tabs>
          <w:tab w:val="left" w:pos="853"/>
        </w:tabs>
        <w:spacing w:before="240" w:after="240"/>
        <w:ind w:left="284" w:firstLine="0"/>
        <w:jc w:val="both"/>
      </w:pPr>
      <w:r>
        <w:rPr>
          <w:color w:val="000000"/>
          <w:sz w:val="24"/>
          <w:szCs w:val="24"/>
          <w:lang w:eastAsia="ru-RU" w:bidi="ru-RU"/>
        </w:rPr>
        <w:t>Правила приема в Колледж;</w:t>
      </w:r>
    </w:p>
    <w:p w14:paraId="39023722">
      <w:pPr>
        <w:pStyle w:val="10"/>
        <w:shd w:val="clear" w:color="auto" w:fill="auto"/>
        <w:tabs>
          <w:tab w:val="left" w:pos="839"/>
        </w:tabs>
        <w:spacing w:before="240" w:after="240"/>
        <w:ind w:left="284" w:firstLine="0"/>
        <w:jc w:val="both"/>
      </w:pPr>
      <w:r>
        <w:rPr>
          <w:color w:val="000000"/>
          <w:sz w:val="24"/>
          <w:szCs w:val="24"/>
          <w:lang w:eastAsia="ru-RU" w:bidi="ru-RU"/>
        </w:rPr>
        <w:t>условия приема на обучение по договорам об оказании платных образовательных услуг;</w:t>
      </w:r>
    </w:p>
    <w:p w14:paraId="7682828B">
      <w:pPr>
        <w:pStyle w:val="10"/>
        <w:shd w:val="clear" w:color="auto" w:fill="auto"/>
        <w:tabs>
          <w:tab w:val="left" w:pos="844"/>
        </w:tabs>
        <w:spacing w:before="240" w:after="240"/>
        <w:ind w:left="284" w:firstLine="0"/>
        <w:jc w:val="both"/>
      </w:pPr>
      <w:r>
        <w:rPr>
          <w:color w:val="000000"/>
          <w:sz w:val="24"/>
          <w:szCs w:val="24"/>
          <w:lang w:eastAsia="ru-RU" w:bidi="ru-RU"/>
        </w:rPr>
        <w:t>перечень специальностей и профессий, по которым Колледж объявляет прием в соответствии с лицензией на осуществление образовательной деятельности (с выделением форм получения образования - очная, заочная);</w:t>
      </w:r>
    </w:p>
    <w:p w14:paraId="4A59CDE4">
      <w:pPr>
        <w:pStyle w:val="10"/>
        <w:shd w:val="clear" w:color="auto" w:fill="auto"/>
        <w:tabs>
          <w:tab w:val="left" w:pos="844"/>
        </w:tabs>
        <w:spacing w:before="240" w:after="240"/>
        <w:ind w:left="284" w:firstLine="0"/>
        <w:jc w:val="both"/>
        <w:rPr>
          <w:color w:val="000000"/>
          <w:sz w:val="24"/>
          <w:szCs w:val="24"/>
          <w:lang w:eastAsia="ru-RU" w:bidi="ru-RU"/>
        </w:rPr>
      </w:pPr>
      <w:r>
        <w:rPr>
          <w:color w:val="000000"/>
          <w:sz w:val="24"/>
          <w:szCs w:val="24"/>
          <w:lang w:eastAsia="ru-RU" w:bidi="ru-RU"/>
        </w:rPr>
        <w:t>требования к уровню образования, который необходим для поступления (основное общее или среднее общее образование);</w:t>
      </w:r>
    </w:p>
    <w:p w14:paraId="4BE83247">
      <w:pPr>
        <w:pStyle w:val="10"/>
        <w:shd w:val="clear" w:color="auto" w:fill="auto"/>
        <w:tabs>
          <w:tab w:val="left" w:pos="844"/>
        </w:tabs>
        <w:spacing w:before="240" w:after="240"/>
        <w:ind w:left="284" w:firstLine="0"/>
        <w:jc w:val="both"/>
        <w:rPr>
          <w:color w:val="000000"/>
          <w:sz w:val="24"/>
          <w:szCs w:val="24"/>
          <w:lang w:eastAsia="ru-RU" w:bidi="ru-RU"/>
        </w:rPr>
      </w:pPr>
      <w:r>
        <w:rPr>
          <w:sz w:val="24"/>
          <w:szCs w:val="24"/>
        </w:rPr>
        <w:t>перечень вступительных испытаний;</w:t>
      </w:r>
    </w:p>
    <w:p w14:paraId="0A703FDE">
      <w:pPr>
        <w:pStyle w:val="10"/>
        <w:shd w:val="clear" w:color="auto" w:fill="auto"/>
        <w:tabs>
          <w:tab w:val="left" w:pos="844"/>
        </w:tabs>
        <w:spacing w:before="240" w:after="240"/>
        <w:ind w:left="284" w:firstLine="0"/>
        <w:jc w:val="both"/>
        <w:rPr>
          <w:sz w:val="24"/>
          <w:szCs w:val="24"/>
        </w:rPr>
      </w:pPr>
      <w:r>
        <w:rPr>
          <w:sz w:val="24"/>
          <w:szCs w:val="24"/>
        </w:rPr>
        <w:t>информацию о формах проведения вступительных испытаний;</w:t>
      </w:r>
    </w:p>
    <w:p w14:paraId="166D7A5C">
      <w:pPr>
        <w:pStyle w:val="10"/>
        <w:shd w:val="clear" w:color="auto" w:fill="auto"/>
        <w:tabs>
          <w:tab w:val="left" w:pos="844"/>
        </w:tabs>
        <w:spacing w:before="240" w:after="240"/>
        <w:ind w:left="284" w:firstLine="0"/>
        <w:jc w:val="both"/>
        <w:rPr>
          <w:color w:val="000000"/>
          <w:sz w:val="24"/>
          <w:szCs w:val="24"/>
          <w:lang w:eastAsia="ru-RU" w:bidi="ru-RU"/>
        </w:rPr>
      </w:pPr>
      <w:r>
        <w:rPr>
          <w:color w:val="000000"/>
          <w:sz w:val="24"/>
          <w:szCs w:val="24"/>
          <w:lang w:eastAsia="ru-RU" w:bidi="ru-RU"/>
        </w:rPr>
        <w:t>информацию о возможности приема заявлений и необходимых документов, предусмотренных настоящими Правилами, в электронной форме;</w:t>
      </w:r>
    </w:p>
    <w:p w14:paraId="05D50C63">
      <w:pPr>
        <w:pStyle w:val="10"/>
        <w:tabs>
          <w:tab w:val="left" w:pos="844"/>
        </w:tabs>
        <w:spacing w:before="240" w:after="240"/>
        <w:ind w:left="284" w:firstLine="0"/>
        <w:jc w:val="both"/>
        <w:rPr>
          <w:sz w:val="24"/>
          <w:szCs w:val="24"/>
        </w:rPr>
      </w:pPr>
      <w:r>
        <w:rPr>
          <w:sz w:val="24"/>
          <w:szCs w:val="24"/>
        </w:rPr>
        <w:t>особенности проведения вступительных испытаний для инвалидов и лиц с ограниченными возможностями здоровья;</w:t>
      </w:r>
    </w:p>
    <w:p w14:paraId="1BE7BB95">
      <w:pPr>
        <w:pStyle w:val="10"/>
        <w:tabs>
          <w:tab w:val="left" w:pos="839"/>
        </w:tabs>
        <w:spacing w:before="240" w:after="240"/>
        <w:ind w:left="284" w:firstLine="0"/>
        <w:jc w:val="both"/>
        <w:rPr>
          <w:sz w:val="24"/>
          <w:szCs w:val="24"/>
        </w:rPr>
      </w:pPr>
      <w:r>
        <w:rPr>
          <w:sz w:val="24"/>
          <w:szCs w:val="24"/>
        </w:rPr>
        <w:t>информацию о необходимости (отсутствии необходимости) прохождения поступающими обязательного предварительного медицинского осмотра (обследования); в случае необходимости 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p w14:paraId="62770C22">
      <w:pPr>
        <w:pStyle w:val="10"/>
        <w:tabs>
          <w:tab w:val="left" w:pos="839"/>
        </w:tabs>
        <w:spacing w:before="240" w:after="240"/>
        <w:ind w:left="284" w:firstLine="0"/>
        <w:jc w:val="both"/>
      </w:pPr>
      <w:r>
        <w:rPr>
          <w:color w:val="000000"/>
          <w:sz w:val="24"/>
          <w:szCs w:val="24"/>
          <w:lang w:eastAsia="ru-RU" w:bidi="ru-RU"/>
        </w:rPr>
        <w:t>общее количество мест для приема по каждой специальности профессии, в том числе по различным формам получения образования;</w:t>
      </w:r>
    </w:p>
    <w:p w14:paraId="418ACD13">
      <w:pPr>
        <w:pStyle w:val="10"/>
        <w:shd w:val="clear" w:color="auto" w:fill="auto"/>
        <w:tabs>
          <w:tab w:val="left" w:pos="849"/>
        </w:tabs>
        <w:spacing w:before="240" w:after="240"/>
        <w:ind w:left="284" w:firstLine="0"/>
        <w:jc w:val="both"/>
      </w:pPr>
      <w:r>
        <w:rPr>
          <w:color w:val="000000"/>
          <w:sz w:val="24"/>
          <w:szCs w:val="24"/>
          <w:lang w:eastAsia="ru-RU" w:bidi="ru-RU"/>
        </w:rPr>
        <w:t>количество мест по каждой специальности, профессии по договорам об оказании платных образовательных услуг, в том числе по различным формам получения образования;</w:t>
      </w:r>
    </w:p>
    <w:p w14:paraId="526A1E91">
      <w:pPr>
        <w:pStyle w:val="10"/>
        <w:shd w:val="clear" w:color="auto" w:fill="auto"/>
        <w:tabs>
          <w:tab w:val="left" w:pos="844"/>
        </w:tabs>
        <w:spacing w:before="240" w:after="240"/>
        <w:ind w:left="284" w:firstLine="0"/>
        <w:jc w:val="both"/>
      </w:pPr>
      <w:r>
        <w:rPr>
          <w:color w:val="000000"/>
          <w:sz w:val="24"/>
          <w:szCs w:val="24"/>
          <w:lang w:eastAsia="ru-RU" w:bidi="ru-RU"/>
        </w:rPr>
        <w:t>информацию о наличии общежития и количестве мест в общежитии, выделяемых для иногородних поступающих;</w:t>
      </w:r>
    </w:p>
    <w:p w14:paraId="02FAF611">
      <w:pPr>
        <w:pStyle w:val="10"/>
        <w:shd w:val="clear" w:color="auto" w:fill="auto"/>
        <w:tabs>
          <w:tab w:val="left" w:pos="867"/>
        </w:tabs>
        <w:spacing w:before="240" w:after="240"/>
        <w:ind w:left="284" w:firstLine="0"/>
        <w:jc w:val="both"/>
      </w:pPr>
      <w:r>
        <w:rPr>
          <w:color w:val="000000"/>
          <w:sz w:val="24"/>
          <w:szCs w:val="24"/>
          <w:lang w:eastAsia="ru-RU" w:bidi="ru-RU"/>
        </w:rPr>
        <w:t>образец договора об образовании.</w:t>
      </w:r>
    </w:p>
    <w:p w14:paraId="06431D76">
      <w:pPr>
        <w:pStyle w:val="10"/>
        <w:numPr>
          <w:ilvl w:val="1"/>
          <w:numId w:val="1"/>
        </w:numPr>
        <w:shd w:val="clear" w:color="auto" w:fill="auto"/>
        <w:tabs>
          <w:tab w:val="left" w:pos="1083"/>
        </w:tabs>
        <w:spacing w:before="240" w:after="240"/>
        <w:ind w:firstLine="284"/>
        <w:jc w:val="both"/>
      </w:pPr>
      <w:r>
        <w:rPr>
          <w:color w:val="000000"/>
          <w:sz w:val="24"/>
          <w:szCs w:val="24"/>
          <w:lang w:eastAsia="ru-RU" w:bidi="ru-RU"/>
        </w:rPr>
        <w:t>В период приема документов приемная комиссия ежедневно размещает на официальном сайте Колледжа и информационном стенде приемной комиссии сведения о количестве поданных заявлений по каждой специальности (профессии) с выделением форм получения образования (очная, заочная).</w:t>
      </w:r>
    </w:p>
    <w:p w14:paraId="25B99F1B">
      <w:pPr>
        <w:pStyle w:val="10"/>
        <w:numPr>
          <w:ilvl w:val="1"/>
          <w:numId w:val="1"/>
        </w:numPr>
        <w:shd w:val="clear" w:color="auto" w:fill="auto"/>
        <w:tabs>
          <w:tab w:val="left" w:pos="1127"/>
        </w:tabs>
        <w:spacing w:before="240" w:after="240"/>
        <w:ind w:firstLine="284"/>
        <w:jc w:val="both"/>
      </w:pPr>
      <w:r>
        <w:rPr>
          <w:color w:val="000000"/>
          <w:sz w:val="24"/>
          <w:szCs w:val="24"/>
          <w:lang w:eastAsia="ru-RU" w:bidi="ru-RU"/>
        </w:rPr>
        <w:t>Приемная комиссия Колледжа обеспечивает функционирование специального раздела на официальном сайте Колледжа для ответов на обращения, связанные с приемом в Колледж.</w:t>
      </w:r>
    </w:p>
    <w:p w14:paraId="2501B5EB">
      <w:pPr>
        <w:pStyle w:val="10"/>
        <w:numPr>
          <w:ilvl w:val="0"/>
          <w:numId w:val="1"/>
        </w:numPr>
        <w:shd w:val="clear" w:color="auto" w:fill="auto"/>
        <w:tabs>
          <w:tab w:val="left" w:pos="298"/>
        </w:tabs>
        <w:spacing w:before="240" w:after="240"/>
        <w:ind w:firstLine="284"/>
        <w:jc w:val="center"/>
      </w:pPr>
      <w:r>
        <w:rPr>
          <w:color w:val="000000"/>
          <w:sz w:val="24"/>
          <w:szCs w:val="24"/>
          <w:lang w:eastAsia="ru-RU" w:bidi="ru-RU"/>
        </w:rPr>
        <w:t>ПРИЕМ ДОКУМЕНТОВ ОТ ПОСТУПАЮЩИХ</w:t>
      </w:r>
    </w:p>
    <w:p w14:paraId="10FDF577">
      <w:pPr>
        <w:pStyle w:val="10"/>
        <w:numPr>
          <w:ilvl w:val="1"/>
          <w:numId w:val="1"/>
        </w:numPr>
        <w:shd w:val="clear" w:color="auto" w:fill="auto"/>
        <w:tabs>
          <w:tab w:val="left" w:pos="1127"/>
        </w:tabs>
        <w:spacing w:before="240" w:after="240"/>
        <w:ind w:firstLine="284"/>
        <w:jc w:val="both"/>
      </w:pPr>
      <w:r>
        <w:rPr>
          <w:color w:val="000000"/>
          <w:sz w:val="24"/>
          <w:szCs w:val="24"/>
          <w:lang w:eastAsia="ru-RU" w:bidi="ru-RU"/>
        </w:rPr>
        <w:t>Прием документов проводится по личному заявлению граждан (родителей несовершеннолетних, либо их законных представителей) на имя директора Колледжа.</w:t>
      </w:r>
    </w:p>
    <w:p w14:paraId="0339404E">
      <w:pPr>
        <w:pStyle w:val="10"/>
        <w:numPr>
          <w:ilvl w:val="1"/>
          <w:numId w:val="1"/>
        </w:numPr>
        <w:shd w:val="clear" w:color="auto" w:fill="auto"/>
        <w:tabs>
          <w:tab w:val="left" w:pos="1127"/>
        </w:tabs>
        <w:spacing w:before="240" w:after="240"/>
        <w:ind w:firstLine="284"/>
        <w:jc w:val="both"/>
      </w:pPr>
      <w:r>
        <w:rPr>
          <w:color w:val="000000"/>
          <w:sz w:val="24"/>
          <w:szCs w:val="24"/>
          <w:lang w:eastAsia="ru-RU" w:bidi="ru-RU"/>
        </w:rPr>
        <w:t xml:space="preserve">Прием документов на очную форму обучения на первый курс начинается </w:t>
      </w:r>
      <w:r>
        <w:rPr>
          <w:b/>
          <w:color w:val="000000"/>
          <w:sz w:val="24"/>
          <w:szCs w:val="24"/>
          <w:lang w:eastAsia="ru-RU" w:bidi="ru-RU"/>
        </w:rPr>
        <w:t xml:space="preserve">с </w:t>
      </w:r>
      <w:r>
        <w:rPr>
          <w:b/>
          <w:bCs/>
          <w:color w:val="000000"/>
          <w:sz w:val="24"/>
          <w:szCs w:val="24"/>
          <w:lang w:eastAsia="ru-RU" w:bidi="ru-RU"/>
        </w:rPr>
        <w:t>16 июня 2025 года.</w:t>
      </w:r>
    </w:p>
    <w:p w14:paraId="34CB00B1">
      <w:pPr>
        <w:pStyle w:val="10"/>
        <w:shd w:val="clear" w:color="auto" w:fill="auto"/>
        <w:spacing w:before="240" w:after="240"/>
        <w:ind w:firstLine="284"/>
        <w:jc w:val="both"/>
      </w:pPr>
      <w:r>
        <w:rPr>
          <w:color w:val="000000"/>
          <w:sz w:val="24"/>
          <w:szCs w:val="24"/>
          <w:lang w:eastAsia="ru-RU" w:bidi="ru-RU"/>
        </w:rPr>
        <w:t xml:space="preserve">Прием заявлений на очную форму получения образования осуществляется </w:t>
      </w:r>
      <w:r>
        <w:rPr>
          <w:b/>
          <w:color w:val="000000"/>
          <w:sz w:val="24"/>
          <w:szCs w:val="24"/>
          <w:lang w:eastAsia="ru-RU" w:bidi="ru-RU"/>
        </w:rPr>
        <w:t>до 15 августа 2025 года</w:t>
      </w:r>
      <w:r>
        <w:rPr>
          <w:color w:val="000000"/>
          <w:sz w:val="24"/>
          <w:szCs w:val="24"/>
          <w:lang w:eastAsia="ru-RU" w:bidi="ru-RU"/>
        </w:rPr>
        <w:t xml:space="preserve">, а при наличии свободных мест продлевается </w:t>
      </w:r>
      <w:r>
        <w:rPr>
          <w:b/>
          <w:color w:val="000000"/>
          <w:sz w:val="24"/>
          <w:szCs w:val="24"/>
          <w:lang w:eastAsia="ru-RU" w:bidi="ru-RU"/>
        </w:rPr>
        <w:t>до 01 декабря 2025 года</w:t>
      </w:r>
      <w:r>
        <w:rPr>
          <w:color w:val="000000"/>
          <w:sz w:val="24"/>
          <w:szCs w:val="24"/>
          <w:lang w:eastAsia="ru-RU" w:bidi="ru-RU"/>
        </w:rPr>
        <w:t>.</w:t>
      </w:r>
    </w:p>
    <w:p w14:paraId="676926E9">
      <w:pPr>
        <w:pStyle w:val="10"/>
        <w:shd w:val="clear" w:color="auto" w:fill="auto"/>
        <w:spacing w:before="240" w:after="240"/>
        <w:ind w:firstLine="284"/>
        <w:jc w:val="both"/>
      </w:pPr>
      <w:r>
        <w:rPr>
          <w:color w:val="000000"/>
          <w:sz w:val="24"/>
          <w:szCs w:val="24"/>
          <w:lang w:eastAsia="ru-RU" w:bidi="ru-RU"/>
        </w:rPr>
        <w:t xml:space="preserve">Прием документов на специальность 20.02.04 «Пожарная безопасность» осуществляется </w:t>
      </w:r>
      <w:r>
        <w:rPr>
          <w:b/>
          <w:color w:val="000000"/>
          <w:sz w:val="24"/>
          <w:szCs w:val="24"/>
          <w:lang w:eastAsia="ru-RU" w:bidi="ru-RU"/>
        </w:rPr>
        <w:t>до 08 августа 2025 года</w:t>
      </w:r>
      <w:r>
        <w:rPr>
          <w:color w:val="000000"/>
          <w:sz w:val="24"/>
          <w:szCs w:val="24"/>
          <w:lang w:eastAsia="ru-RU" w:bidi="ru-RU"/>
        </w:rPr>
        <w:t>.</w:t>
      </w:r>
    </w:p>
    <w:p w14:paraId="5ECE4B8D">
      <w:pPr>
        <w:pStyle w:val="10"/>
        <w:shd w:val="clear" w:color="auto" w:fill="auto"/>
        <w:spacing w:before="240" w:after="240"/>
        <w:ind w:firstLine="284"/>
        <w:jc w:val="both"/>
      </w:pPr>
      <w:r>
        <w:rPr>
          <w:color w:val="000000"/>
          <w:sz w:val="24"/>
          <w:szCs w:val="24"/>
          <w:lang w:eastAsia="ru-RU" w:bidi="ru-RU"/>
        </w:rPr>
        <w:t xml:space="preserve">Для зачисления поступающим необходимо предоставить оригинал документа об образовании в срок </w:t>
      </w:r>
      <w:r>
        <w:rPr>
          <w:b/>
          <w:color w:val="000000"/>
          <w:sz w:val="24"/>
          <w:szCs w:val="24"/>
          <w:lang w:eastAsia="ru-RU" w:bidi="ru-RU"/>
        </w:rPr>
        <w:t>до 15 августа 2025 года</w:t>
      </w:r>
      <w:r>
        <w:rPr>
          <w:color w:val="000000"/>
          <w:sz w:val="24"/>
          <w:szCs w:val="24"/>
          <w:lang w:eastAsia="ru-RU" w:bidi="ru-RU"/>
        </w:rPr>
        <w:t>.</w:t>
      </w:r>
    </w:p>
    <w:p w14:paraId="5F9A5372">
      <w:pPr>
        <w:pStyle w:val="10"/>
        <w:shd w:val="clear" w:color="auto" w:fill="auto"/>
        <w:spacing w:before="240" w:after="240"/>
        <w:ind w:firstLine="284"/>
        <w:jc w:val="both"/>
      </w:pPr>
      <w:r>
        <w:rPr>
          <w:color w:val="000000"/>
          <w:sz w:val="24"/>
          <w:szCs w:val="24"/>
          <w:lang w:eastAsia="ru-RU" w:bidi="ru-RU"/>
        </w:rPr>
        <w:t xml:space="preserve">После окончания приема документов технические секретари обрабатывают результаты, готовят ведомости абитуриентов, рекомендованных к зачислению, к рассмотрению приемной комиссией. Приказы о зачислении в колледж издаются на основе списков абитуриентов, рассмотренных на заседании приемной комиссии и рекомендованных к зачислению, и размещаются на сайте </w:t>
      </w:r>
      <w:r>
        <w:rPr>
          <w:b/>
          <w:bCs/>
          <w:color w:val="000000"/>
          <w:sz w:val="24"/>
          <w:szCs w:val="24"/>
          <w:lang w:eastAsia="ru-RU" w:bidi="ru-RU"/>
        </w:rPr>
        <w:t xml:space="preserve">22 августа 2025 года. </w:t>
      </w:r>
      <w:r>
        <w:rPr>
          <w:color w:val="000000"/>
          <w:sz w:val="24"/>
          <w:szCs w:val="24"/>
          <w:lang w:eastAsia="ru-RU" w:bidi="ru-RU"/>
        </w:rPr>
        <w:t>Поступающий вправе подать заявление одновременно на несколько специальностей (профессий), на различные формы получения образования, по которым реализуются основные профессиональные образовательные программы среднего профессионального образования в Колледже, а также одновременно на бюджетные места и на места по договорам с оплатой стоимости обучения.</w:t>
      </w:r>
    </w:p>
    <w:p w14:paraId="22C0F632">
      <w:pPr>
        <w:pStyle w:val="10"/>
        <w:numPr>
          <w:ilvl w:val="1"/>
          <w:numId w:val="1"/>
        </w:numPr>
        <w:shd w:val="clear" w:color="auto" w:fill="auto"/>
        <w:tabs>
          <w:tab w:val="left" w:pos="1127"/>
        </w:tabs>
        <w:spacing w:before="240" w:after="240"/>
        <w:ind w:firstLine="284"/>
        <w:jc w:val="both"/>
      </w:pPr>
      <w:r>
        <w:rPr>
          <w:color w:val="000000"/>
          <w:sz w:val="24"/>
          <w:szCs w:val="24"/>
          <w:lang w:eastAsia="ru-RU" w:bidi="ru-RU"/>
        </w:rPr>
        <w:t>При подаче заявления (на русском языке) о приеме в Колледж поступающий предъявляет следующие документы:</w:t>
      </w:r>
    </w:p>
    <w:p w14:paraId="48861277">
      <w:pPr>
        <w:pStyle w:val="10"/>
        <w:numPr>
          <w:ilvl w:val="2"/>
          <w:numId w:val="1"/>
        </w:numPr>
        <w:shd w:val="clear" w:color="auto" w:fill="auto"/>
        <w:tabs>
          <w:tab w:val="left" w:pos="1263"/>
        </w:tabs>
        <w:spacing w:before="240" w:after="240"/>
        <w:ind w:firstLine="284"/>
        <w:jc w:val="both"/>
      </w:pPr>
      <w:r>
        <w:rPr>
          <w:color w:val="000000"/>
          <w:sz w:val="24"/>
          <w:szCs w:val="24"/>
          <w:lang w:eastAsia="ru-RU" w:bidi="ru-RU"/>
        </w:rPr>
        <w:t>Граждане Российской Федерации:</w:t>
      </w:r>
    </w:p>
    <w:p w14:paraId="586586AD">
      <w:pPr>
        <w:pStyle w:val="10"/>
        <w:shd w:val="clear" w:color="auto" w:fill="auto"/>
        <w:tabs>
          <w:tab w:val="left" w:pos="798"/>
        </w:tabs>
        <w:spacing w:before="240" w:after="240"/>
        <w:ind w:left="284" w:firstLine="0"/>
        <w:jc w:val="both"/>
      </w:pPr>
      <w:r>
        <w:rPr>
          <w:color w:val="000000"/>
          <w:sz w:val="24"/>
          <w:szCs w:val="24"/>
          <w:lang w:eastAsia="ru-RU" w:bidi="ru-RU"/>
        </w:rPr>
        <w:t>оригинал или копию документов, удостоверяющих его личность, гражданство;</w:t>
      </w:r>
    </w:p>
    <w:p w14:paraId="4C6FC2D8">
      <w:pPr>
        <w:pStyle w:val="10"/>
        <w:shd w:val="clear" w:color="auto" w:fill="auto"/>
        <w:tabs>
          <w:tab w:val="left" w:pos="807"/>
        </w:tabs>
        <w:spacing w:before="240" w:after="240"/>
        <w:ind w:left="284" w:firstLine="0"/>
        <w:jc w:val="both"/>
      </w:pPr>
      <w:r>
        <w:rPr>
          <w:color w:val="000000"/>
          <w:sz w:val="24"/>
          <w:szCs w:val="24"/>
          <w:lang w:eastAsia="ru-RU" w:bidi="ru-RU"/>
        </w:rPr>
        <w:t>оригинал и/или копию документа об образовании и (или) квалификации;</w:t>
      </w:r>
    </w:p>
    <w:p w14:paraId="6928A7B0">
      <w:pPr>
        <w:pStyle w:val="10"/>
        <w:shd w:val="clear" w:color="auto" w:fill="auto"/>
        <w:tabs>
          <w:tab w:val="left" w:pos="807"/>
        </w:tabs>
        <w:spacing w:before="240" w:after="240"/>
        <w:ind w:left="284" w:firstLine="0"/>
        <w:jc w:val="both"/>
      </w:pPr>
      <w:r>
        <w:rPr>
          <w:color w:val="000000"/>
          <w:sz w:val="24"/>
          <w:szCs w:val="24"/>
          <w:lang w:eastAsia="ru-RU" w:bidi="ru-RU"/>
        </w:rPr>
        <w:t>4 фотографии размером 3*4 см;</w:t>
      </w:r>
    </w:p>
    <w:p w14:paraId="473A791B">
      <w:pPr>
        <w:pStyle w:val="10"/>
        <w:shd w:val="clear" w:color="auto" w:fill="auto"/>
        <w:tabs>
          <w:tab w:val="left" w:pos="807"/>
        </w:tabs>
        <w:spacing w:before="240" w:after="240"/>
        <w:ind w:left="284" w:firstLine="0"/>
        <w:jc w:val="both"/>
      </w:pPr>
      <w:r>
        <w:rPr>
          <w:color w:val="000000"/>
          <w:sz w:val="24"/>
          <w:szCs w:val="24"/>
          <w:lang w:eastAsia="ru-RU" w:bidi="ru-RU"/>
        </w:rPr>
        <w:t>медицинскую справку формы 086/у (</w:t>
      </w:r>
      <w:r>
        <w:rPr>
          <w:sz w:val="24"/>
          <w:szCs w:val="24"/>
        </w:rPr>
        <w:t xml:space="preserve">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порядке, установленном законодательством Российской Федерации в сфере охраны здоровья. (в ред. Федерального закона </w:t>
      </w:r>
      <w:r>
        <w:fldChar w:fldCharType="begin"/>
      </w:r>
      <w:r>
        <w:instrText xml:space="preserve"> HYPERLINK "https://normativ.kontur.ru/document?moduleid=1&amp;documentid=450400" \l "l17" </w:instrText>
      </w:r>
      <w:r>
        <w:fldChar w:fldCharType="separate"/>
      </w:r>
      <w:r>
        <w:rPr>
          <w:sz w:val="24"/>
          <w:szCs w:val="24"/>
          <w:u w:val="single"/>
        </w:rPr>
        <w:t>от 13.06.2023 N 256-ФЗ</w:t>
      </w:r>
      <w:r>
        <w:rPr>
          <w:sz w:val="24"/>
          <w:szCs w:val="24"/>
          <w:u w:val="single"/>
        </w:rPr>
        <w:fldChar w:fldCharType="end"/>
      </w:r>
      <w:r>
        <w:rPr>
          <w:color w:val="000000"/>
          <w:sz w:val="24"/>
          <w:szCs w:val="24"/>
          <w:lang w:eastAsia="ru-RU" w:bidi="ru-RU"/>
        </w:rPr>
        <w:t>).</w:t>
      </w:r>
    </w:p>
    <w:p w14:paraId="54FA2824">
      <w:pPr>
        <w:pStyle w:val="10"/>
        <w:numPr>
          <w:ilvl w:val="2"/>
          <w:numId w:val="1"/>
        </w:numPr>
        <w:shd w:val="clear" w:color="auto" w:fill="auto"/>
        <w:tabs>
          <w:tab w:val="left" w:pos="1220"/>
        </w:tabs>
        <w:spacing w:before="240" w:after="240"/>
        <w:ind w:firstLine="284"/>
        <w:jc w:val="both"/>
      </w:pPr>
      <w:r>
        <w:rPr>
          <w:color w:val="000000"/>
          <w:sz w:val="24"/>
          <w:szCs w:val="24"/>
          <w:lang w:eastAsia="ru-RU" w:bidi="ru-RU"/>
        </w:rPr>
        <w:t>Иностранные граждане, лица без гражданства, в том числе соотечественники, проживающие за рубежом:</w:t>
      </w:r>
    </w:p>
    <w:p w14:paraId="6ABF33A1">
      <w:pPr>
        <w:pStyle w:val="10"/>
        <w:shd w:val="clear" w:color="auto" w:fill="auto"/>
        <w:tabs>
          <w:tab w:val="left" w:pos="284"/>
        </w:tabs>
        <w:spacing w:before="240" w:after="240"/>
        <w:ind w:firstLine="0"/>
        <w:jc w:val="both"/>
      </w:pPr>
      <w:r>
        <w:rPr>
          <w:color w:val="000000"/>
          <w:sz w:val="24"/>
          <w:szCs w:val="24"/>
          <w:lang w:eastAsia="ru-RU" w:bidi="ru-RU"/>
        </w:rPr>
        <w:tab/>
      </w:r>
      <w:r>
        <w:rPr>
          <w:color w:val="000000"/>
          <w:sz w:val="24"/>
          <w:szCs w:val="24"/>
          <w:lang w:eastAsia="ru-RU" w:bidi="ru-RU"/>
        </w:rPr>
        <w:t xml:space="preserve">копию документа, удостоверяющего личность поступающего, либо документ, удостоверяющий личность иностранного гражданина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w:t>
      </w:r>
      <w:r>
        <w:rPr>
          <w:color w:val="000000"/>
          <w:sz w:val="24"/>
          <w:szCs w:val="24"/>
          <w:lang w:bidi="en-US"/>
        </w:rPr>
        <w:t xml:space="preserve">№ </w:t>
      </w:r>
      <w:r>
        <w:rPr>
          <w:color w:val="000000"/>
          <w:sz w:val="24"/>
          <w:szCs w:val="24"/>
          <w:lang w:eastAsia="ru-RU" w:bidi="ru-RU"/>
        </w:rPr>
        <w:t>30, ст. 3032);</w:t>
      </w:r>
    </w:p>
    <w:p w14:paraId="6F832271">
      <w:pPr>
        <w:pStyle w:val="10"/>
        <w:shd w:val="clear" w:color="auto" w:fill="auto"/>
        <w:tabs>
          <w:tab w:val="left" w:pos="785"/>
        </w:tabs>
        <w:spacing w:before="240" w:after="240"/>
        <w:jc w:val="both"/>
      </w:pPr>
      <w:r>
        <w:rPr>
          <w:color w:val="000000"/>
          <w:sz w:val="24"/>
          <w:szCs w:val="24"/>
          <w:lang w:eastAsia="ru-RU" w:bidi="ru-RU"/>
        </w:rPr>
        <w:t>оригинал документа государственного образца об образовании (или его заверенную в установленном порядке копию) либо оригинал документа иностранного государства об уровне образования и (или) квалификации, признаваемый в Российской Федерации на уровне документа государственного образца об образовании (или его заверенную в установленном порядке копию), а также в случае, предусмотренном законодательством Российской Федерации, копию свидетельства о признании данного документа;</w:t>
      </w:r>
    </w:p>
    <w:p w14:paraId="5445B822">
      <w:pPr>
        <w:pStyle w:val="10"/>
        <w:shd w:val="clear" w:color="auto" w:fill="auto"/>
        <w:tabs>
          <w:tab w:val="left" w:pos="785"/>
        </w:tabs>
        <w:spacing w:before="240" w:after="240"/>
        <w:jc w:val="both"/>
      </w:pPr>
      <w:r>
        <w:rPr>
          <w:color w:val="000000"/>
          <w:sz w:val="24"/>
          <w:szCs w:val="24"/>
          <w:lang w:eastAsia="ru-RU" w:bidi="ru-RU"/>
        </w:rPr>
        <w:t>заверенный в установленном порядке перевод на русский язык документа иностранного государства об уровне образования и (или) квалификации и приложения к нему (если последнее предусмотрено законодательством государства, в котором выдан такой документ об образовании);</w:t>
      </w:r>
    </w:p>
    <w:p w14:paraId="5AA03E6F">
      <w:pPr>
        <w:pStyle w:val="10"/>
        <w:shd w:val="clear" w:color="auto" w:fill="auto"/>
        <w:tabs>
          <w:tab w:val="left" w:pos="785"/>
        </w:tabs>
        <w:spacing w:before="240" w:after="240"/>
        <w:jc w:val="both"/>
      </w:pPr>
      <w:r>
        <w:rPr>
          <w:color w:val="000000"/>
          <w:sz w:val="24"/>
          <w:szCs w:val="24"/>
          <w:lang w:eastAsia="ru-RU" w:bidi="ru-RU"/>
        </w:rPr>
        <w:t>копии документов или иных доказательств, подтверждающих принадлежность соотечественника, проживающего за рубежом, к группам, предусмотренным статьей 17 Федерального закона от 24 мая 1999 г. № 99-ФЗ «О государственной политике Российской Федерации в отношении соотечественников за рубежом» (Собрание законодательства Российской Федерации, 1999, № 22, ст. 2670; 2002, № 22, ст. 2031; 2004, № 35, ст. 3607; 2006, № 1, ст. 10; № 31, ст. 3420; 2008, № 30, ст. 3616; 2009, № 30, ст. 3740; 2010, № 30, ст. 4010);</w:t>
      </w:r>
    </w:p>
    <w:p w14:paraId="70D030F1">
      <w:pPr>
        <w:pStyle w:val="10"/>
        <w:shd w:val="clear" w:color="auto" w:fill="auto"/>
        <w:tabs>
          <w:tab w:val="left" w:pos="809"/>
        </w:tabs>
        <w:spacing w:before="240" w:after="240"/>
        <w:ind w:left="284" w:firstLine="0"/>
        <w:jc w:val="both"/>
      </w:pPr>
      <w:r>
        <w:rPr>
          <w:color w:val="000000"/>
          <w:sz w:val="24"/>
          <w:szCs w:val="24"/>
          <w:lang w:eastAsia="ru-RU" w:bidi="ru-RU"/>
        </w:rPr>
        <w:t>4 фотографии размером 3*4 см;</w:t>
      </w:r>
    </w:p>
    <w:p w14:paraId="77522470">
      <w:pPr>
        <w:pStyle w:val="10"/>
        <w:shd w:val="clear" w:color="auto" w:fill="auto"/>
        <w:tabs>
          <w:tab w:val="left" w:pos="814"/>
        </w:tabs>
        <w:spacing w:before="240" w:after="240"/>
        <w:ind w:left="284" w:firstLine="0"/>
        <w:jc w:val="both"/>
      </w:pPr>
      <w:r>
        <w:rPr>
          <w:color w:val="000000"/>
          <w:sz w:val="24"/>
          <w:szCs w:val="24"/>
          <w:lang w:eastAsia="ru-RU" w:bidi="ru-RU"/>
        </w:rPr>
        <w:t>медицинскую справку формы 086/у (</w:t>
      </w:r>
      <w:r>
        <w:rPr>
          <w:sz w:val="24"/>
          <w:szCs w:val="24"/>
        </w:rPr>
        <w:t xml:space="preserve">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порядке, установленном законодательством Российской Федерации в сфере охраны здоровья. (в ред. Федерального закона </w:t>
      </w:r>
      <w:r>
        <w:fldChar w:fldCharType="begin"/>
      </w:r>
      <w:r>
        <w:instrText xml:space="preserve"> HYPERLINK "https://normativ.kontur.ru/document?moduleid=1&amp;documentid=450400" \l "l17" </w:instrText>
      </w:r>
      <w:r>
        <w:fldChar w:fldCharType="separate"/>
      </w:r>
      <w:r>
        <w:rPr>
          <w:sz w:val="24"/>
          <w:szCs w:val="24"/>
          <w:u w:val="single"/>
        </w:rPr>
        <w:t>от 13.06.2023 N 256-ФЗ</w:t>
      </w:r>
      <w:r>
        <w:rPr>
          <w:sz w:val="24"/>
          <w:szCs w:val="24"/>
          <w:u w:val="single"/>
        </w:rPr>
        <w:fldChar w:fldCharType="end"/>
      </w:r>
      <w:r>
        <w:rPr>
          <w:sz w:val="24"/>
          <w:szCs w:val="24"/>
        </w:rPr>
        <w:t>)</w:t>
      </w:r>
      <w:r>
        <w:rPr>
          <w:color w:val="000000"/>
          <w:sz w:val="24"/>
          <w:szCs w:val="24"/>
          <w:lang w:eastAsia="ru-RU" w:bidi="ru-RU"/>
        </w:rPr>
        <w:t>).</w:t>
      </w:r>
    </w:p>
    <w:p w14:paraId="0AFA140C">
      <w:pPr>
        <w:pStyle w:val="10"/>
        <w:shd w:val="clear" w:color="auto" w:fill="auto"/>
        <w:spacing w:before="240" w:after="240"/>
        <w:ind w:firstLine="284"/>
        <w:jc w:val="both"/>
        <w:rPr>
          <w:color w:val="000000"/>
          <w:sz w:val="24"/>
          <w:szCs w:val="24"/>
          <w:lang w:eastAsia="ru-RU" w:bidi="ru-RU"/>
        </w:rPr>
      </w:pPr>
      <w:r>
        <w:rPr>
          <w:color w:val="000000"/>
          <w:sz w:val="24"/>
          <w:szCs w:val="24"/>
          <w:lang w:eastAsia="ru-RU" w:bidi="ru-RU"/>
        </w:rPr>
        <w:t>Все переводы на русский язык должны быть выполнены на имя и фамилию, указанные в документе, удостоверяющем личность иностранного гражданина в Российской Федерации. Поступающие помимо документов, указанных в пунктах 4.3.1 - 4.3.2 настоящих Правил, вправе предоставить оригинал или ксерокопию документов, подтверждающих результаты индивидуальных достижений, а также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14:paraId="018DA467">
      <w:pPr>
        <w:pStyle w:val="10"/>
        <w:shd w:val="clear" w:color="auto" w:fill="auto"/>
        <w:spacing w:before="240" w:after="240"/>
        <w:ind w:firstLine="284"/>
        <w:jc w:val="both"/>
      </w:pPr>
      <w:r>
        <w:rPr>
          <w:sz w:val="24"/>
          <w:szCs w:val="24"/>
        </w:rPr>
        <w:t xml:space="preserve">К индивидуальным достижениям поступающих, которые учитываются образовательными организациями в случае, предусмотренном третьим предложением части 4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иные индивидуальные достижения, определенные порядком приема, предусмотренным </w:t>
      </w:r>
      <w:r>
        <w:fldChar w:fldCharType="begin"/>
      </w:r>
      <w:r>
        <w:instrText xml:space="preserve"> HYPERLINK "https://normativ.kontur.ru/document?moduleId=1&amp;documentId=469335" \l "l723" </w:instrText>
      </w:r>
      <w:r>
        <w:fldChar w:fldCharType="separate"/>
      </w:r>
      <w:r>
        <w:rPr>
          <w:sz w:val="24"/>
          <w:szCs w:val="24"/>
          <w:u w:val="single"/>
        </w:rPr>
        <w:t>частью 8</w:t>
      </w:r>
      <w:r>
        <w:rPr>
          <w:sz w:val="24"/>
          <w:szCs w:val="24"/>
          <w:u w:val="single"/>
        </w:rPr>
        <w:fldChar w:fldCharType="end"/>
      </w:r>
      <w:r>
        <w:rPr>
          <w:sz w:val="24"/>
          <w:szCs w:val="24"/>
        </w:rPr>
        <w:t xml:space="preserve"> статьи 55 настоящего Федерального закона. (в ред. Федеральных законов </w:t>
      </w:r>
      <w:r>
        <w:fldChar w:fldCharType="begin"/>
      </w:r>
      <w:r>
        <w:instrText xml:space="preserve"> HYPERLINK "https://normativ.kontur.ru/document?moduleid=1&amp;documentid=451010" \l "l22" </w:instrText>
      </w:r>
      <w:r>
        <w:fldChar w:fldCharType="separate"/>
      </w:r>
      <w:r>
        <w:rPr>
          <w:sz w:val="24"/>
          <w:szCs w:val="24"/>
          <w:u w:val="single"/>
        </w:rPr>
        <w:t>от 24.06.2023 N 264-ФЗ</w:t>
      </w:r>
      <w:r>
        <w:rPr>
          <w:sz w:val="24"/>
          <w:szCs w:val="24"/>
          <w:u w:val="single"/>
        </w:rPr>
        <w:fldChar w:fldCharType="end"/>
      </w:r>
      <w:r>
        <w:rPr>
          <w:sz w:val="24"/>
          <w:szCs w:val="24"/>
        </w:rPr>
        <w:t xml:space="preserve">, </w:t>
      </w:r>
      <w:r>
        <w:fldChar w:fldCharType="begin"/>
      </w:r>
      <w:r>
        <w:instrText xml:space="preserve"> HYPERLINK "https://normativ.kontur.ru/document?moduleid=1&amp;documentid=462484" \l "l153" </w:instrText>
      </w:r>
      <w:r>
        <w:fldChar w:fldCharType="separate"/>
      </w:r>
      <w:r>
        <w:rPr>
          <w:sz w:val="24"/>
          <w:szCs w:val="24"/>
          <w:u w:val="single"/>
        </w:rPr>
        <w:t>от 25.12.2023 N 639-ФЗ</w:t>
      </w:r>
      <w:r>
        <w:rPr>
          <w:sz w:val="24"/>
          <w:szCs w:val="24"/>
          <w:u w:val="single"/>
        </w:rPr>
        <w:fldChar w:fldCharType="end"/>
      </w:r>
      <w:r>
        <w:rPr>
          <w:sz w:val="24"/>
          <w:szCs w:val="24"/>
        </w:rPr>
        <w:t>)</w:t>
      </w:r>
    </w:p>
    <w:p w14:paraId="37F3FBA2">
      <w:pPr>
        <w:pStyle w:val="10"/>
        <w:numPr>
          <w:ilvl w:val="2"/>
          <w:numId w:val="1"/>
        </w:numPr>
        <w:shd w:val="clear" w:color="auto" w:fill="auto"/>
        <w:tabs>
          <w:tab w:val="left" w:pos="1411"/>
        </w:tabs>
        <w:spacing w:before="240" w:after="240"/>
        <w:ind w:firstLine="284"/>
        <w:jc w:val="both"/>
      </w:pPr>
      <w:r>
        <w:rPr>
          <w:color w:val="000000"/>
          <w:sz w:val="24"/>
          <w:szCs w:val="24"/>
          <w:lang w:eastAsia="ru-RU" w:bidi="ru-RU"/>
        </w:rPr>
        <w:t>При необходимости создания специальных условий при проведении вступительных испытаний инвалиды и лица с ограниченными возможностями здоровья - дополнительно документ, подтверждающий инвалидность или ограниченные возможности здоровья, требующие создания указанных условий.</w:t>
      </w:r>
    </w:p>
    <w:p w14:paraId="5A8F7BB5">
      <w:pPr>
        <w:pStyle w:val="10"/>
        <w:numPr>
          <w:ilvl w:val="0"/>
          <w:numId w:val="2"/>
        </w:numPr>
        <w:shd w:val="clear" w:color="auto" w:fill="auto"/>
        <w:tabs>
          <w:tab w:val="left" w:pos="1006"/>
        </w:tabs>
        <w:spacing w:before="240" w:after="240"/>
        <w:ind w:firstLine="284"/>
        <w:jc w:val="both"/>
      </w:pPr>
      <w:r>
        <w:rPr>
          <w:color w:val="000000"/>
          <w:sz w:val="24"/>
          <w:szCs w:val="24"/>
          <w:lang w:eastAsia="ru-RU" w:bidi="ru-RU"/>
        </w:rPr>
        <w:t>К заявлению могут быть также приложены документы, предоставление которых отвечает интересам поступающих, в том числе:</w:t>
      </w:r>
    </w:p>
    <w:p w14:paraId="41D66878">
      <w:pPr>
        <w:pStyle w:val="10"/>
        <w:numPr>
          <w:ilvl w:val="0"/>
          <w:numId w:val="3"/>
        </w:numPr>
        <w:shd w:val="clear" w:color="auto" w:fill="auto"/>
        <w:tabs>
          <w:tab w:val="left" w:pos="799"/>
        </w:tabs>
        <w:spacing w:before="240" w:after="240"/>
        <w:ind w:firstLine="284"/>
        <w:jc w:val="both"/>
      </w:pPr>
      <w:r>
        <w:rPr>
          <w:color w:val="000000"/>
          <w:sz w:val="24"/>
          <w:szCs w:val="24"/>
          <w:lang w:eastAsia="ru-RU" w:bidi="ru-RU"/>
        </w:rPr>
        <w:t>оригиналы или ксерокопии документов, подтверждающих статус «дети-сироты и дети, оставшиеся без попечения родителей, а также лица в возрасте до 23 лет из числа детей-сирот и детей, оставшихся без попечения родителей»;</w:t>
      </w:r>
    </w:p>
    <w:p w14:paraId="1EB3FBB2">
      <w:pPr>
        <w:pStyle w:val="10"/>
        <w:numPr>
          <w:ilvl w:val="0"/>
          <w:numId w:val="3"/>
        </w:numPr>
        <w:shd w:val="clear" w:color="auto" w:fill="auto"/>
        <w:tabs>
          <w:tab w:val="left" w:pos="799"/>
        </w:tabs>
        <w:spacing w:before="240" w:after="240"/>
        <w:ind w:firstLine="284"/>
        <w:jc w:val="both"/>
      </w:pPr>
      <w:r>
        <w:rPr>
          <w:color w:val="000000"/>
          <w:sz w:val="24"/>
          <w:szCs w:val="24"/>
          <w:lang w:eastAsia="ru-RU" w:bidi="ru-RU"/>
        </w:rPr>
        <w:t>инвалиды и лица с ограниченными возможностями здоровья при подаче заявления предоставляют по своему усмотрению оригинал или ксерокопию одного из следующих документов:</w:t>
      </w:r>
    </w:p>
    <w:p w14:paraId="2D3B901E">
      <w:pPr>
        <w:pStyle w:val="10"/>
        <w:numPr>
          <w:ilvl w:val="0"/>
          <w:numId w:val="3"/>
        </w:numPr>
        <w:shd w:val="clear" w:color="auto" w:fill="auto"/>
        <w:tabs>
          <w:tab w:val="left" w:pos="819"/>
        </w:tabs>
        <w:spacing w:before="240" w:after="240"/>
        <w:ind w:firstLine="284"/>
        <w:jc w:val="both"/>
      </w:pPr>
      <w:r>
        <w:rPr>
          <w:color w:val="000000"/>
          <w:sz w:val="24"/>
          <w:szCs w:val="24"/>
          <w:lang w:eastAsia="ru-RU" w:bidi="ru-RU"/>
        </w:rPr>
        <w:t>акт медицинского освидетельствования МСЭ (справка об инвалидности);</w:t>
      </w:r>
    </w:p>
    <w:p w14:paraId="6B0FFDCF">
      <w:pPr>
        <w:pStyle w:val="10"/>
        <w:numPr>
          <w:ilvl w:val="0"/>
          <w:numId w:val="3"/>
        </w:numPr>
        <w:shd w:val="clear" w:color="auto" w:fill="auto"/>
        <w:tabs>
          <w:tab w:val="left" w:pos="819"/>
        </w:tabs>
        <w:spacing w:before="240" w:after="240"/>
        <w:ind w:firstLine="284"/>
        <w:jc w:val="both"/>
      </w:pPr>
      <w:r>
        <w:rPr>
          <w:color w:val="000000"/>
          <w:sz w:val="24"/>
          <w:szCs w:val="24"/>
          <w:lang w:eastAsia="ru-RU" w:bidi="ru-RU"/>
        </w:rPr>
        <w:t>индивидуальную программу (карту) реабилитации.</w:t>
      </w:r>
    </w:p>
    <w:p w14:paraId="6DD52499">
      <w:pPr>
        <w:pStyle w:val="10"/>
        <w:numPr>
          <w:ilvl w:val="0"/>
          <w:numId w:val="2"/>
        </w:numPr>
        <w:shd w:val="clear" w:color="auto" w:fill="auto"/>
        <w:tabs>
          <w:tab w:val="left" w:pos="1011"/>
        </w:tabs>
        <w:spacing w:before="240" w:after="240"/>
        <w:ind w:firstLine="284"/>
        <w:jc w:val="both"/>
      </w:pPr>
      <w:r>
        <w:rPr>
          <w:color w:val="000000"/>
          <w:sz w:val="24"/>
          <w:szCs w:val="24"/>
          <w:lang w:eastAsia="ru-RU" w:bidi="ru-RU"/>
        </w:rPr>
        <w:t>Поступающие, помимо документов, указанных в пунктах 4.3 - 4.4 настоящих Правил, вправе предоставить оригинал или копию документов, подтверждающих результаты индивидуальных достижений, а также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14:paraId="4D55D5AC">
      <w:pPr>
        <w:pStyle w:val="10"/>
        <w:numPr>
          <w:ilvl w:val="0"/>
          <w:numId w:val="4"/>
        </w:numPr>
        <w:shd w:val="clear" w:color="auto" w:fill="auto"/>
        <w:tabs>
          <w:tab w:val="left" w:pos="1092"/>
        </w:tabs>
        <w:spacing w:before="240" w:after="240"/>
        <w:ind w:firstLine="284"/>
        <w:jc w:val="both"/>
      </w:pPr>
      <w:r>
        <w:rPr>
          <w:color w:val="000000"/>
          <w:sz w:val="24"/>
          <w:szCs w:val="24"/>
          <w:lang w:eastAsia="ru-RU" w:bidi="ru-RU"/>
        </w:rPr>
        <w:t>Бланки заявлений находятся у секретаря приемной комиссии.</w:t>
      </w:r>
    </w:p>
    <w:p w14:paraId="2C715490">
      <w:pPr>
        <w:pStyle w:val="10"/>
        <w:numPr>
          <w:ilvl w:val="0"/>
          <w:numId w:val="4"/>
        </w:numPr>
        <w:shd w:val="clear" w:color="auto" w:fill="auto"/>
        <w:tabs>
          <w:tab w:val="left" w:pos="1064"/>
        </w:tabs>
        <w:spacing w:before="240" w:after="240"/>
        <w:ind w:firstLine="284"/>
        <w:jc w:val="both"/>
      </w:pPr>
      <w:r>
        <w:rPr>
          <w:color w:val="000000"/>
          <w:sz w:val="24"/>
          <w:szCs w:val="24"/>
          <w:lang w:eastAsia="ru-RU" w:bidi="ru-RU"/>
        </w:rPr>
        <w:t>Поступающему при личном предоставлении документов выдается расписка о приеме документов.</w:t>
      </w:r>
    </w:p>
    <w:p w14:paraId="009D4978">
      <w:pPr>
        <w:pStyle w:val="10"/>
        <w:numPr>
          <w:ilvl w:val="0"/>
          <w:numId w:val="4"/>
        </w:numPr>
        <w:shd w:val="clear" w:color="auto" w:fill="auto"/>
        <w:tabs>
          <w:tab w:val="left" w:pos="1072"/>
        </w:tabs>
        <w:spacing w:before="240" w:after="240"/>
        <w:ind w:firstLine="284"/>
        <w:jc w:val="both"/>
      </w:pPr>
      <w:r>
        <w:rPr>
          <w:color w:val="000000"/>
          <w:sz w:val="24"/>
          <w:szCs w:val="24"/>
          <w:lang w:eastAsia="ru-RU" w:bidi="ru-RU"/>
        </w:rPr>
        <w:t>В заявлении о приеме в Колледж поступающим указываются следующие сведения:</w:t>
      </w:r>
    </w:p>
    <w:p w14:paraId="12D3B45E">
      <w:pPr>
        <w:pStyle w:val="10"/>
        <w:numPr>
          <w:ilvl w:val="0"/>
          <w:numId w:val="5"/>
        </w:numPr>
        <w:shd w:val="clear" w:color="auto" w:fill="auto"/>
        <w:tabs>
          <w:tab w:val="left" w:pos="905"/>
        </w:tabs>
        <w:spacing w:before="240" w:after="240"/>
        <w:ind w:firstLine="284"/>
        <w:jc w:val="both"/>
      </w:pPr>
      <w:r>
        <w:rPr>
          <w:color w:val="000000"/>
          <w:sz w:val="24"/>
          <w:szCs w:val="24"/>
          <w:lang w:eastAsia="ru-RU" w:bidi="ru-RU"/>
        </w:rPr>
        <w:t>фамилия, имя, отчество (при наличии);</w:t>
      </w:r>
    </w:p>
    <w:p w14:paraId="2635AD47">
      <w:pPr>
        <w:pStyle w:val="10"/>
        <w:numPr>
          <w:ilvl w:val="0"/>
          <w:numId w:val="5"/>
        </w:numPr>
        <w:shd w:val="clear" w:color="auto" w:fill="auto"/>
        <w:tabs>
          <w:tab w:val="left" w:pos="939"/>
        </w:tabs>
        <w:spacing w:before="240" w:after="240"/>
        <w:ind w:firstLine="284"/>
        <w:jc w:val="both"/>
      </w:pPr>
      <w:r>
        <w:rPr>
          <w:color w:val="000000"/>
          <w:sz w:val="24"/>
          <w:szCs w:val="24"/>
          <w:lang w:eastAsia="ru-RU" w:bidi="ru-RU"/>
        </w:rPr>
        <w:t>дата рождения;</w:t>
      </w:r>
    </w:p>
    <w:p w14:paraId="3AE422B1">
      <w:pPr>
        <w:pStyle w:val="10"/>
        <w:numPr>
          <w:ilvl w:val="0"/>
          <w:numId w:val="5"/>
        </w:numPr>
        <w:shd w:val="clear" w:color="auto" w:fill="auto"/>
        <w:tabs>
          <w:tab w:val="left" w:pos="939"/>
        </w:tabs>
        <w:spacing w:before="240" w:after="240"/>
        <w:ind w:firstLine="284"/>
        <w:jc w:val="both"/>
      </w:pPr>
      <w:r>
        <w:rPr>
          <w:color w:val="000000"/>
          <w:sz w:val="24"/>
          <w:szCs w:val="24"/>
          <w:lang w:eastAsia="ru-RU" w:bidi="ru-RU"/>
        </w:rPr>
        <w:t>реквизиты документа, удостоверяющего его личность, когда и кем выдан;</w:t>
      </w:r>
    </w:p>
    <w:p w14:paraId="68816C67">
      <w:pPr>
        <w:pStyle w:val="10"/>
        <w:numPr>
          <w:ilvl w:val="0"/>
          <w:numId w:val="5"/>
        </w:numPr>
        <w:shd w:val="clear" w:color="auto" w:fill="auto"/>
        <w:tabs>
          <w:tab w:val="left" w:pos="939"/>
        </w:tabs>
        <w:spacing w:before="240" w:after="240"/>
        <w:ind w:firstLine="284"/>
        <w:jc w:val="both"/>
      </w:pPr>
      <w:r>
        <w:rPr>
          <w:color w:val="000000"/>
          <w:sz w:val="24"/>
          <w:szCs w:val="24"/>
          <w:lang w:eastAsia="ru-RU" w:bidi="ru-RU"/>
        </w:rPr>
        <w:t>сведения о предыдущем уровне образования и документе, его подтверждающем;</w:t>
      </w:r>
    </w:p>
    <w:p w14:paraId="25B55DE5">
      <w:pPr>
        <w:pStyle w:val="10"/>
        <w:numPr>
          <w:ilvl w:val="0"/>
          <w:numId w:val="5"/>
        </w:numPr>
        <w:shd w:val="clear" w:color="auto" w:fill="auto"/>
        <w:tabs>
          <w:tab w:val="left" w:pos="992"/>
        </w:tabs>
        <w:spacing w:before="240" w:after="240"/>
        <w:ind w:firstLine="284"/>
        <w:jc w:val="both"/>
      </w:pPr>
      <w:r>
        <w:rPr>
          <w:color w:val="000000"/>
          <w:sz w:val="24"/>
          <w:szCs w:val="24"/>
          <w:lang w:eastAsia="ru-RU" w:bidi="ru-RU"/>
        </w:rPr>
        <w:t>специальность/профессия, для обучения по которой он планирует поступать в Колледж, с указанием условий обучения и формы получения образования;</w:t>
      </w:r>
    </w:p>
    <w:p w14:paraId="49BF6822">
      <w:pPr>
        <w:pStyle w:val="10"/>
        <w:numPr>
          <w:ilvl w:val="0"/>
          <w:numId w:val="5"/>
        </w:numPr>
        <w:shd w:val="clear" w:color="auto" w:fill="auto"/>
        <w:tabs>
          <w:tab w:val="left" w:pos="934"/>
        </w:tabs>
        <w:spacing w:before="240" w:after="240"/>
        <w:ind w:firstLine="284"/>
        <w:jc w:val="both"/>
      </w:pPr>
      <w:r>
        <w:rPr>
          <w:color w:val="000000"/>
          <w:sz w:val="24"/>
          <w:szCs w:val="24"/>
          <w:lang w:eastAsia="ru-RU" w:bidi="ru-RU"/>
        </w:rPr>
        <w:t>нуждаемость в предоставлении общежития.</w:t>
      </w:r>
    </w:p>
    <w:p w14:paraId="1FEB6979">
      <w:pPr>
        <w:pStyle w:val="10"/>
        <w:shd w:val="clear" w:color="auto" w:fill="auto"/>
        <w:spacing w:before="240" w:after="240"/>
        <w:ind w:firstLine="284"/>
        <w:jc w:val="both"/>
      </w:pPr>
      <w:r>
        <w:rPr>
          <w:color w:val="000000"/>
          <w:sz w:val="24"/>
          <w:szCs w:val="24"/>
          <w:lang w:eastAsia="ru-RU" w:bidi="ru-RU"/>
        </w:rPr>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Факт ознакомления заверяется личной подписью поступающего.</w:t>
      </w:r>
    </w:p>
    <w:p w14:paraId="543DA35B">
      <w:pPr>
        <w:pStyle w:val="10"/>
        <w:shd w:val="clear" w:color="auto" w:fill="auto"/>
        <w:spacing w:before="240" w:after="240"/>
        <w:ind w:firstLine="284"/>
        <w:jc w:val="both"/>
      </w:pPr>
      <w:r>
        <w:rPr>
          <w:color w:val="000000"/>
          <w:sz w:val="24"/>
          <w:szCs w:val="24"/>
          <w:lang w:eastAsia="ru-RU" w:bidi="ru-RU"/>
        </w:rPr>
        <w:t>Подписью поступающего заверяется также:</w:t>
      </w:r>
    </w:p>
    <w:p w14:paraId="355F9057">
      <w:pPr>
        <w:pStyle w:val="10"/>
        <w:numPr>
          <w:ilvl w:val="0"/>
          <w:numId w:val="3"/>
        </w:numPr>
        <w:shd w:val="clear" w:color="auto" w:fill="auto"/>
        <w:tabs>
          <w:tab w:val="left" w:pos="819"/>
        </w:tabs>
        <w:spacing w:before="240" w:after="240"/>
        <w:ind w:firstLine="284"/>
        <w:jc w:val="both"/>
      </w:pPr>
      <w:r>
        <w:rPr>
          <w:color w:val="000000"/>
          <w:sz w:val="24"/>
          <w:szCs w:val="24"/>
          <w:lang w:eastAsia="ru-RU" w:bidi="ru-RU"/>
        </w:rPr>
        <w:t>получение среднего профессионального образования впервые;</w:t>
      </w:r>
    </w:p>
    <w:p w14:paraId="238A8B83">
      <w:pPr>
        <w:pStyle w:val="10"/>
        <w:numPr>
          <w:ilvl w:val="0"/>
          <w:numId w:val="3"/>
        </w:numPr>
        <w:shd w:val="clear" w:color="auto" w:fill="auto"/>
        <w:tabs>
          <w:tab w:val="left" w:pos="798"/>
        </w:tabs>
        <w:spacing w:before="240" w:after="240"/>
        <w:ind w:firstLine="284"/>
        <w:jc w:val="both"/>
      </w:pPr>
      <w:r>
        <w:rPr>
          <w:color w:val="000000"/>
          <w:sz w:val="24"/>
          <w:szCs w:val="24"/>
          <w:lang w:eastAsia="ru-RU" w:bidi="ru-RU"/>
        </w:rPr>
        <w:t>ознакомление (в том числе через информационные системы общего пользования) с датой представления оригинала документа об образовании и (или) документа об образовании и о квалификации;</w:t>
      </w:r>
    </w:p>
    <w:p w14:paraId="1044426E">
      <w:pPr>
        <w:pStyle w:val="10"/>
        <w:numPr>
          <w:ilvl w:val="0"/>
          <w:numId w:val="3"/>
        </w:numPr>
        <w:shd w:val="clear" w:color="auto" w:fill="auto"/>
        <w:tabs>
          <w:tab w:val="left" w:pos="798"/>
        </w:tabs>
        <w:spacing w:before="240" w:after="240"/>
        <w:ind w:firstLine="284"/>
        <w:jc w:val="both"/>
      </w:pPr>
      <w:r>
        <w:rPr>
          <w:color w:val="000000"/>
          <w:sz w:val="24"/>
          <w:szCs w:val="24"/>
          <w:lang w:eastAsia="ru-RU" w:bidi="ru-RU"/>
        </w:rPr>
        <w:t>факт ознакомления с Уставом Колледжа, Правилами приема, Правилами внутреннего распорядка обучающихся, Правилами проживания в общежитии.</w:t>
      </w:r>
    </w:p>
    <w:p w14:paraId="7209A142">
      <w:pPr>
        <w:pStyle w:val="10"/>
        <w:numPr>
          <w:ilvl w:val="0"/>
          <w:numId w:val="4"/>
        </w:numPr>
        <w:shd w:val="clear" w:color="auto" w:fill="auto"/>
        <w:tabs>
          <w:tab w:val="left" w:pos="1072"/>
        </w:tabs>
        <w:spacing w:before="240" w:after="240"/>
        <w:ind w:firstLine="284"/>
        <w:jc w:val="both"/>
      </w:pPr>
      <w:r>
        <w:rPr>
          <w:color w:val="000000"/>
          <w:sz w:val="24"/>
          <w:szCs w:val="24"/>
          <w:lang w:eastAsia="ru-RU" w:bidi="ru-RU"/>
        </w:rPr>
        <w:t>При подаче заявления поступающий вправе использовать образец, размещенный на официальном сайте Колледжа.</w:t>
      </w:r>
    </w:p>
    <w:p w14:paraId="00A156AD">
      <w:pPr>
        <w:pStyle w:val="10"/>
        <w:numPr>
          <w:ilvl w:val="0"/>
          <w:numId w:val="4"/>
        </w:numPr>
        <w:shd w:val="clear" w:color="auto" w:fill="auto"/>
        <w:tabs>
          <w:tab w:val="left" w:pos="1201"/>
        </w:tabs>
        <w:spacing w:before="240" w:after="240"/>
        <w:ind w:firstLine="284"/>
        <w:jc w:val="both"/>
      </w:pPr>
      <w:r>
        <w:rPr>
          <w:color w:val="000000"/>
          <w:sz w:val="24"/>
          <w:szCs w:val="24"/>
          <w:lang w:eastAsia="ru-RU" w:bidi="ru-RU"/>
        </w:rPr>
        <w:t>В случае предоставления поступающим заявления, содержащего не все сведения, предусмотренные настоящим пунктом, и (или) сведения, не соответствующие действительности, приемная комиссия Колледжа возвращает документы поступающему.</w:t>
      </w:r>
    </w:p>
    <w:p w14:paraId="537B349E">
      <w:pPr>
        <w:pStyle w:val="10"/>
        <w:numPr>
          <w:ilvl w:val="0"/>
          <w:numId w:val="4"/>
        </w:numPr>
        <w:shd w:val="clear" w:color="auto" w:fill="auto"/>
        <w:tabs>
          <w:tab w:val="left" w:pos="1197"/>
        </w:tabs>
        <w:spacing w:before="240" w:after="240"/>
        <w:ind w:firstLine="284"/>
        <w:jc w:val="both"/>
      </w:pPr>
      <w:r>
        <w:rPr>
          <w:color w:val="000000"/>
          <w:sz w:val="24"/>
          <w:szCs w:val="24"/>
          <w:lang w:eastAsia="ru-RU" w:bidi="ru-RU"/>
        </w:rPr>
        <w:t>В целях обеспечения прав обучающихся на получение дополнительных мер социальной поддержки, поступающие предоставляют следующие документы:</w:t>
      </w:r>
    </w:p>
    <w:p w14:paraId="74EE9309">
      <w:pPr>
        <w:pStyle w:val="10"/>
        <w:numPr>
          <w:ilvl w:val="0"/>
          <w:numId w:val="3"/>
        </w:numPr>
        <w:shd w:val="clear" w:color="auto" w:fill="auto"/>
        <w:tabs>
          <w:tab w:val="left" w:pos="832"/>
        </w:tabs>
        <w:spacing w:before="240" w:after="240"/>
        <w:ind w:firstLine="284"/>
        <w:jc w:val="both"/>
      </w:pPr>
      <w:r>
        <w:rPr>
          <w:color w:val="000000"/>
          <w:sz w:val="24"/>
          <w:szCs w:val="24"/>
          <w:lang w:eastAsia="ru-RU" w:bidi="ru-RU"/>
        </w:rPr>
        <w:t>копию медицинского страхового полиса;</w:t>
      </w:r>
    </w:p>
    <w:p w14:paraId="2061DBCD">
      <w:pPr>
        <w:pStyle w:val="10"/>
        <w:numPr>
          <w:ilvl w:val="0"/>
          <w:numId w:val="3"/>
        </w:numPr>
        <w:shd w:val="clear" w:color="auto" w:fill="auto"/>
        <w:tabs>
          <w:tab w:val="left" w:pos="832"/>
        </w:tabs>
        <w:spacing w:before="240" w:after="240"/>
        <w:ind w:firstLine="284"/>
        <w:jc w:val="both"/>
      </w:pPr>
      <w:r>
        <w:rPr>
          <w:color w:val="000000"/>
          <w:sz w:val="24"/>
          <w:szCs w:val="24"/>
          <w:lang w:eastAsia="ru-RU" w:bidi="ru-RU"/>
        </w:rPr>
        <w:t>копию медицинской справки установленной формы;</w:t>
      </w:r>
    </w:p>
    <w:p w14:paraId="5DCDD733">
      <w:pPr>
        <w:pStyle w:val="10"/>
        <w:numPr>
          <w:ilvl w:val="0"/>
          <w:numId w:val="3"/>
        </w:numPr>
        <w:shd w:val="clear" w:color="auto" w:fill="auto"/>
        <w:tabs>
          <w:tab w:val="left" w:pos="832"/>
        </w:tabs>
        <w:spacing w:before="240" w:after="240"/>
        <w:ind w:firstLine="284"/>
        <w:jc w:val="both"/>
      </w:pPr>
      <w:r>
        <w:rPr>
          <w:color w:val="000000"/>
          <w:sz w:val="24"/>
          <w:szCs w:val="24"/>
          <w:lang w:eastAsia="ru-RU" w:bidi="ru-RU"/>
        </w:rPr>
        <w:t>копию сертификата прививок;</w:t>
      </w:r>
    </w:p>
    <w:p w14:paraId="3C3D6DF7">
      <w:pPr>
        <w:pStyle w:val="10"/>
        <w:numPr>
          <w:ilvl w:val="0"/>
          <w:numId w:val="3"/>
        </w:numPr>
        <w:shd w:val="clear" w:color="auto" w:fill="auto"/>
        <w:tabs>
          <w:tab w:val="left" w:pos="832"/>
        </w:tabs>
        <w:spacing w:before="240" w:after="240"/>
        <w:ind w:firstLine="284"/>
        <w:jc w:val="both"/>
      </w:pPr>
      <w:r>
        <w:rPr>
          <w:color w:val="000000"/>
          <w:sz w:val="24"/>
          <w:szCs w:val="24"/>
          <w:lang w:eastAsia="ru-RU" w:bidi="ru-RU"/>
        </w:rPr>
        <w:t>приписное удостоверение (для юношей, достигших призывного возраста);</w:t>
      </w:r>
    </w:p>
    <w:p w14:paraId="48B84828">
      <w:pPr>
        <w:pStyle w:val="10"/>
        <w:numPr>
          <w:ilvl w:val="0"/>
          <w:numId w:val="3"/>
        </w:numPr>
        <w:shd w:val="clear" w:color="auto" w:fill="auto"/>
        <w:tabs>
          <w:tab w:val="left" w:pos="832"/>
        </w:tabs>
        <w:spacing w:before="240" w:after="240"/>
        <w:ind w:firstLine="284"/>
        <w:jc w:val="both"/>
      </w:pPr>
      <w:r>
        <w:rPr>
          <w:color w:val="000000"/>
          <w:sz w:val="24"/>
          <w:szCs w:val="24"/>
          <w:lang w:eastAsia="ru-RU" w:bidi="ru-RU"/>
        </w:rPr>
        <w:t>копию страхового свидетельства пенсионного фонда (при наличии).</w:t>
      </w:r>
    </w:p>
    <w:p w14:paraId="05DEBC91">
      <w:pPr>
        <w:pStyle w:val="10"/>
        <w:numPr>
          <w:ilvl w:val="0"/>
          <w:numId w:val="4"/>
        </w:numPr>
        <w:shd w:val="clear" w:color="auto" w:fill="auto"/>
        <w:tabs>
          <w:tab w:val="left" w:pos="1182"/>
        </w:tabs>
        <w:spacing w:before="240" w:after="240"/>
        <w:ind w:firstLine="284"/>
        <w:jc w:val="both"/>
      </w:pPr>
      <w:r>
        <w:rPr>
          <w:color w:val="000000"/>
          <w:sz w:val="24"/>
          <w:szCs w:val="24"/>
          <w:lang w:eastAsia="ru-RU" w:bidi="ru-RU"/>
        </w:rPr>
        <w:t>Поступающие, относящиеся к категориям детей-сирот и детей, оставшихся без попечения родителей, дополнительно предоставляют:</w:t>
      </w:r>
    </w:p>
    <w:p w14:paraId="46A96573">
      <w:pPr>
        <w:pStyle w:val="10"/>
        <w:numPr>
          <w:ilvl w:val="0"/>
          <w:numId w:val="3"/>
        </w:numPr>
        <w:shd w:val="clear" w:color="auto" w:fill="auto"/>
        <w:tabs>
          <w:tab w:val="left" w:pos="812"/>
        </w:tabs>
        <w:spacing w:before="240" w:after="240"/>
        <w:ind w:firstLine="284"/>
        <w:jc w:val="both"/>
      </w:pPr>
      <w:r>
        <w:rPr>
          <w:color w:val="000000"/>
          <w:sz w:val="24"/>
          <w:szCs w:val="24"/>
          <w:lang w:eastAsia="ru-RU" w:bidi="ru-RU"/>
        </w:rPr>
        <w:t>акт органа опеки и попечительства о назначении опекуна или попечителя;</w:t>
      </w:r>
    </w:p>
    <w:p w14:paraId="4ACD10C2">
      <w:pPr>
        <w:pStyle w:val="10"/>
        <w:numPr>
          <w:ilvl w:val="0"/>
          <w:numId w:val="3"/>
        </w:numPr>
        <w:shd w:val="clear" w:color="auto" w:fill="auto"/>
        <w:tabs>
          <w:tab w:val="left" w:pos="812"/>
        </w:tabs>
        <w:spacing w:before="240" w:after="240"/>
        <w:ind w:firstLine="284"/>
        <w:jc w:val="both"/>
      </w:pPr>
      <w:r>
        <w:rPr>
          <w:color w:val="000000"/>
          <w:sz w:val="24"/>
          <w:szCs w:val="24"/>
          <w:lang w:eastAsia="ru-RU" w:bidi="ru-RU"/>
        </w:rPr>
        <w:t>документы, подтверждающие факт утраты родительского попечения или невозможности воспитания ими несовершеннолетних:</w:t>
      </w:r>
    </w:p>
    <w:p w14:paraId="2E4FEDCB">
      <w:pPr>
        <w:pStyle w:val="10"/>
        <w:shd w:val="clear" w:color="auto" w:fill="auto"/>
        <w:tabs>
          <w:tab w:val="left" w:pos="966"/>
        </w:tabs>
        <w:spacing w:before="240" w:after="240"/>
        <w:ind w:firstLine="284"/>
        <w:jc w:val="both"/>
      </w:pPr>
      <w:r>
        <w:rPr>
          <w:color w:val="000000"/>
          <w:sz w:val="24"/>
          <w:szCs w:val="24"/>
          <w:lang w:eastAsia="ru-RU" w:bidi="ru-RU"/>
        </w:rPr>
        <w:t>а) решение суда о лишении родительских прав (ограничении в родительских правах), признание недееспособными (ограниченно дееспособными), безвестно отсутствующими или умершими;</w:t>
      </w:r>
    </w:p>
    <w:p w14:paraId="1B49808F">
      <w:pPr>
        <w:pStyle w:val="10"/>
        <w:shd w:val="clear" w:color="auto" w:fill="auto"/>
        <w:tabs>
          <w:tab w:val="left" w:pos="952"/>
        </w:tabs>
        <w:spacing w:before="240" w:after="240"/>
        <w:ind w:firstLine="284"/>
        <w:jc w:val="both"/>
      </w:pPr>
      <w:r>
        <w:rPr>
          <w:color w:val="000000"/>
          <w:sz w:val="24"/>
          <w:szCs w:val="24"/>
          <w:lang w:eastAsia="ru-RU" w:bidi="ru-RU"/>
        </w:rPr>
        <w:t>б) свидетельство о смерти родителя (ей);</w:t>
      </w:r>
    </w:p>
    <w:p w14:paraId="382B3DC9">
      <w:pPr>
        <w:pStyle w:val="10"/>
        <w:shd w:val="clear" w:color="auto" w:fill="auto"/>
        <w:tabs>
          <w:tab w:val="left" w:pos="952"/>
        </w:tabs>
        <w:spacing w:before="240" w:after="240"/>
        <w:ind w:firstLine="284"/>
        <w:jc w:val="both"/>
      </w:pPr>
      <w:r>
        <w:rPr>
          <w:color w:val="000000"/>
          <w:sz w:val="24"/>
          <w:szCs w:val="24"/>
          <w:lang w:eastAsia="ru-RU" w:bidi="ru-RU"/>
        </w:rPr>
        <w:t>в) договор о приёмной семье;</w:t>
      </w:r>
    </w:p>
    <w:p w14:paraId="56BE2440">
      <w:pPr>
        <w:pStyle w:val="10"/>
        <w:shd w:val="clear" w:color="auto" w:fill="auto"/>
        <w:tabs>
          <w:tab w:val="left" w:pos="918"/>
        </w:tabs>
        <w:spacing w:before="240" w:after="240"/>
        <w:ind w:firstLine="284"/>
        <w:jc w:val="both"/>
      </w:pPr>
      <w:r>
        <w:rPr>
          <w:color w:val="000000"/>
          <w:sz w:val="24"/>
          <w:szCs w:val="24"/>
          <w:lang w:eastAsia="ru-RU" w:bidi="ru-RU"/>
        </w:rPr>
        <w:t>г) справка об отбывании родителями наказания в учреждениях, исполняющих наказание, в местах содержания под стражей;</w:t>
      </w:r>
    </w:p>
    <w:p w14:paraId="28B32325">
      <w:pPr>
        <w:pStyle w:val="10"/>
        <w:shd w:val="clear" w:color="auto" w:fill="auto"/>
        <w:tabs>
          <w:tab w:val="left" w:pos="961"/>
        </w:tabs>
        <w:spacing w:before="240" w:after="240"/>
        <w:ind w:firstLine="284"/>
        <w:jc w:val="both"/>
      </w:pPr>
      <w:r>
        <w:rPr>
          <w:color w:val="000000"/>
          <w:sz w:val="24"/>
          <w:szCs w:val="24"/>
          <w:lang w:eastAsia="ru-RU" w:bidi="ru-RU"/>
        </w:rPr>
        <w:t>д) копия решения суда о назначении родителям наказания в виде лишения свободы;</w:t>
      </w:r>
    </w:p>
    <w:p w14:paraId="21FE9B49">
      <w:pPr>
        <w:pStyle w:val="10"/>
        <w:numPr>
          <w:ilvl w:val="0"/>
          <w:numId w:val="3"/>
        </w:numPr>
        <w:shd w:val="clear" w:color="auto" w:fill="auto"/>
        <w:tabs>
          <w:tab w:val="left" w:pos="798"/>
        </w:tabs>
        <w:spacing w:before="240" w:after="240"/>
        <w:ind w:firstLine="284"/>
        <w:jc w:val="both"/>
      </w:pPr>
      <w:r>
        <w:rPr>
          <w:color w:val="000000"/>
          <w:sz w:val="24"/>
          <w:szCs w:val="24"/>
          <w:lang w:eastAsia="ru-RU" w:bidi="ru-RU"/>
        </w:rPr>
        <w:t>сведения о наличии закрепленного жилого помещения (справка о наличии права пользования жилым помещением);</w:t>
      </w:r>
    </w:p>
    <w:p w14:paraId="63497FE3">
      <w:pPr>
        <w:pStyle w:val="10"/>
        <w:numPr>
          <w:ilvl w:val="0"/>
          <w:numId w:val="3"/>
        </w:numPr>
        <w:shd w:val="clear" w:color="auto" w:fill="auto"/>
        <w:tabs>
          <w:tab w:val="left" w:pos="832"/>
        </w:tabs>
        <w:spacing w:before="240" w:after="240"/>
        <w:ind w:firstLine="284"/>
        <w:jc w:val="both"/>
      </w:pPr>
      <w:r>
        <w:rPr>
          <w:color w:val="000000"/>
          <w:sz w:val="24"/>
          <w:szCs w:val="24"/>
          <w:lang w:eastAsia="ru-RU" w:bidi="ru-RU"/>
        </w:rPr>
        <w:t>копия решения суда о взыскании алиментов;</w:t>
      </w:r>
    </w:p>
    <w:p w14:paraId="031D2F08">
      <w:pPr>
        <w:pStyle w:val="10"/>
        <w:numPr>
          <w:ilvl w:val="0"/>
          <w:numId w:val="3"/>
        </w:numPr>
        <w:shd w:val="clear" w:color="auto" w:fill="auto"/>
        <w:tabs>
          <w:tab w:val="left" w:pos="832"/>
        </w:tabs>
        <w:spacing w:before="240" w:after="240"/>
        <w:ind w:firstLine="284"/>
        <w:jc w:val="both"/>
      </w:pPr>
      <w:r>
        <w:rPr>
          <w:color w:val="000000"/>
          <w:sz w:val="24"/>
          <w:szCs w:val="24"/>
          <w:lang w:eastAsia="ru-RU" w:bidi="ru-RU"/>
        </w:rPr>
        <w:t>банковские реквизиты (СберБанк);</w:t>
      </w:r>
    </w:p>
    <w:p w14:paraId="60F9ECAA">
      <w:pPr>
        <w:pStyle w:val="10"/>
        <w:numPr>
          <w:ilvl w:val="0"/>
          <w:numId w:val="3"/>
        </w:numPr>
        <w:shd w:val="clear" w:color="auto" w:fill="auto"/>
        <w:tabs>
          <w:tab w:val="left" w:pos="798"/>
        </w:tabs>
        <w:spacing w:before="240" w:after="240"/>
        <w:ind w:firstLine="284"/>
        <w:jc w:val="both"/>
      </w:pPr>
      <w:r>
        <w:rPr>
          <w:color w:val="000000"/>
          <w:sz w:val="24"/>
          <w:szCs w:val="24"/>
          <w:lang w:eastAsia="ru-RU" w:bidi="ru-RU"/>
        </w:rPr>
        <w:t>разрешение органов опеки и попечительства на раздельное проживание на период обучения (для несовершеннолетних);</w:t>
      </w:r>
    </w:p>
    <w:p w14:paraId="2EA3EBC7">
      <w:pPr>
        <w:pStyle w:val="10"/>
        <w:numPr>
          <w:ilvl w:val="0"/>
          <w:numId w:val="3"/>
        </w:numPr>
        <w:shd w:val="clear" w:color="auto" w:fill="auto"/>
        <w:tabs>
          <w:tab w:val="left" w:pos="798"/>
        </w:tabs>
        <w:spacing w:before="240" w:after="240"/>
        <w:ind w:firstLine="284"/>
        <w:jc w:val="both"/>
      </w:pPr>
      <w:r>
        <w:rPr>
          <w:color w:val="000000"/>
          <w:sz w:val="24"/>
          <w:szCs w:val="24"/>
          <w:lang w:eastAsia="ru-RU" w:bidi="ru-RU"/>
        </w:rPr>
        <w:t>справка о статусе (органы опеки и попечительства);</w:t>
      </w:r>
    </w:p>
    <w:p w14:paraId="590CD897">
      <w:pPr>
        <w:pStyle w:val="10"/>
        <w:numPr>
          <w:ilvl w:val="0"/>
          <w:numId w:val="3"/>
        </w:numPr>
        <w:shd w:val="clear" w:color="auto" w:fill="auto"/>
        <w:tabs>
          <w:tab w:val="left" w:pos="798"/>
        </w:tabs>
        <w:spacing w:before="240" w:after="240"/>
        <w:ind w:firstLine="284"/>
        <w:jc w:val="both"/>
      </w:pPr>
      <w:r>
        <w:rPr>
          <w:color w:val="000000"/>
          <w:sz w:val="24"/>
          <w:szCs w:val="24"/>
          <w:lang w:eastAsia="ru-RU" w:bidi="ru-RU"/>
        </w:rPr>
        <w:t>справка Форма № 25 (ЗАГС).</w:t>
      </w:r>
    </w:p>
    <w:p w14:paraId="1348FC10">
      <w:pPr>
        <w:pStyle w:val="10"/>
        <w:numPr>
          <w:ilvl w:val="0"/>
          <w:numId w:val="4"/>
        </w:numPr>
        <w:shd w:val="clear" w:color="auto" w:fill="auto"/>
        <w:tabs>
          <w:tab w:val="left" w:pos="1201"/>
        </w:tabs>
        <w:spacing w:before="240" w:after="240"/>
        <w:ind w:firstLine="284"/>
        <w:jc w:val="both"/>
      </w:pPr>
      <w:r>
        <w:rPr>
          <w:color w:val="000000"/>
          <w:sz w:val="24"/>
          <w:szCs w:val="24"/>
          <w:lang w:eastAsia="ru-RU" w:bidi="ru-RU"/>
        </w:rPr>
        <w:t>Поступающие вправе направить заявление о приеме, а также необходимые документы через операторов почтовой связи общего пользования (далее - по почте). При направлении документов по почте поступающий к заявлению о приеме прилагает ксерокопии документов, удостоверяющих его личность и гражданство, документа об образовании и (или) квалификации, а также иных документов, предусмотренных настоящими Правилами. Документы направляются поступающим через операторов почтовой связи общего пользования почтовым отправлением с уведомлением и описью вложения. Уведомление и опись вложения являются основанием подтверждения приема документов, поступающего. Документы, направленные по почте, принимаются при их поступлении в Колледж не позднее сроков, установленных пунктом 4.2 настоящих Правил. При личном предоставлении оригиналов документов поступающим допускается заверение их ксерокопии Колледжем.</w:t>
      </w:r>
    </w:p>
    <w:p w14:paraId="62FAC270">
      <w:pPr>
        <w:pStyle w:val="10"/>
        <w:numPr>
          <w:ilvl w:val="0"/>
          <w:numId w:val="4"/>
        </w:numPr>
        <w:shd w:val="clear" w:color="auto" w:fill="auto"/>
        <w:tabs>
          <w:tab w:val="left" w:pos="1230"/>
        </w:tabs>
        <w:spacing w:before="240" w:after="240"/>
        <w:ind w:firstLine="284"/>
        <w:jc w:val="both"/>
      </w:pPr>
      <w:r>
        <w:rPr>
          <w:color w:val="000000"/>
          <w:sz w:val="24"/>
          <w:szCs w:val="24"/>
          <w:lang w:eastAsia="ru-RU" w:bidi="ru-RU"/>
        </w:rPr>
        <w:t xml:space="preserve">Прием документов в электронной форме предусмотрен через портал ЕПГУ и на </w:t>
      </w:r>
      <w:r>
        <w:rPr>
          <w:color w:val="000000"/>
          <w:sz w:val="24"/>
          <w:szCs w:val="24"/>
          <w:lang w:val="en-US" w:eastAsia="ru-RU" w:bidi="ru-RU"/>
        </w:rPr>
        <w:t>e</w:t>
      </w:r>
      <w:r>
        <w:rPr>
          <w:color w:val="000000"/>
          <w:sz w:val="24"/>
          <w:szCs w:val="24"/>
          <w:lang w:eastAsia="ru-RU" w:bidi="ru-RU"/>
        </w:rPr>
        <w:t>-</w:t>
      </w:r>
      <w:r>
        <w:rPr>
          <w:color w:val="000000"/>
          <w:sz w:val="24"/>
          <w:szCs w:val="24"/>
          <w:lang w:val="en-US" w:eastAsia="ru-RU" w:bidi="ru-RU"/>
        </w:rPr>
        <w:t>mail</w:t>
      </w:r>
      <w:r>
        <w:rPr>
          <w:color w:val="000000"/>
          <w:sz w:val="24"/>
          <w:szCs w:val="24"/>
          <w:lang w:eastAsia="ru-RU" w:bidi="ru-RU"/>
        </w:rPr>
        <w:t xml:space="preserve"> kraskritpk@</w:t>
      </w:r>
      <w:r>
        <w:rPr>
          <w:color w:val="000000"/>
          <w:sz w:val="24"/>
          <w:szCs w:val="24"/>
          <w:lang w:val="en-US" w:eastAsia="ru-RU" w:bidi="ru-RU"/>
        </w:rPr>
        <w:t>yandex</w:t>
      </w:r>
      <w:r>
        <w:rPr>
          <w:color w:val="000000"/>
          <w:sz w:val="24"/>
          <w:szCs w:val="24"/>
          <w:lang w:eastAsia="ru-RU" w:bidi="ru-RU"/>
        </w:rPr>
        <w:t>.</w:t>
      </w:r>
      <w:r>
        <w:rPr>
          <w:color w:val="000000"/>
          <w:sz w:val="24"/>
          <w:szCs w:val="24"/>
          <w:lang w:val="en-US" w:eastAsia="ru-RU" w:bidi="ru-RU"/>
        </w:rPr>
        <w:t>ru</w:t>
      </w:r>
    </w:p>
    <w:p w14:paraId="7E9361FD">
      <w:pPr>
        <w:pStyle w:val="10"/>
        <w:numPr>
          <w:ilvl w:val="0"/>
          <w:numId w:val="4"/>
        </w:numPr>
        <w:shd w:val="clear" w:color="auto" w:fill="auto"/>
        <w:tabs>
          <w:tab w:val="left" w:pos="1201"/>
        </w:tabs>
        <w:spacing w:before="240" w:after="240"/>
        <w:ind w:firstLine="284"/>
        <w:jc w:val="both"/>
      </w:pPr>
      <w:r>
        <w:rPr>
          <w:color w:val="000000"/>
          <w:sz w:val="24"/>
          <w:szCs w:val="24"/>
          <w:lang w:eastAsia="ru-RU" w:bidi="ru-RU"/>
        </w:rPr>
        <w:t>На каждого поступающего заводится личное дело, в котором хранятся все предоставленные документы.</w:t>
      </w:r>
    </w:p>
    <w:p w14:paraId="228F64B8">
      <w:pPr>
        <w:pStyle w:val="10"/>
        <w:numPr>
          <w:ilvl w:val="0"/>
          <w:numId w:val="4"/>
        </w:numPr>
        <w:shd w:val="clear" w:color="auto" w:fill="auto"/>
        <w:tabs>
          <w:tab w:val="left" w:pos="1167"/>
        </w:tabs>
        <w:spacing w:before="240" w:after="240"/>
        <w:ind w:firstLine="284"/>
        <w:jc w:val="both"/>
      </w:pPr>
      <w:r>
        <w:rPr>
          <w:color w:val="000000"/>
          <w:sz w:val="24"/>
          <w:szCs w:val="24"/>
          <w:lang w:eastAsia="ru-RU" w:bidi="ru-RU"/>
        </w:rPr>
        <w:t>Поступающему при личном предоставлении документов выдается расписка о приеме документов.</w:t>
      </w:r>
    </w:p>
    <w:p w14:paraId="769E057F">
      <w:pPr>
        <w:pStyle w:val="10"/>
        <w:numPr>
          <w:ilvl w:val="0"/>
          <w:numId w:val="4"/>
        </w:numPr>
        <w:shd w:val="clear" w:color="auto" w:fill="auto"/>
        <w:tabs>
          <w:tab w:val="left" w:pos="1177"/>
        </w:tabs>
        <w:spacing w:before="240" w:after="240"/>
        <w:ind w:firstLine="284"/>
        <w:jc w:val="both"/>
      </w:pPr>
      <w:r>
        <w:rPr>
          <w:color w:val="000000"/>
          <w:sz w:val="24"/>
          <w:szCs w:val="24"/>
          <w:lang w:eastAsia="ru-RU" w:bidi="ru-RU"/>
        </w:rPr>
        <w:t>По письменному заявлению поступающие имеют право забрать оригинал документа об образовании и (или) квалификации и другие документы, ими представленные. Документы должны возвращаться Колледжем в течение следующего рабочего дня после подачи заявления.</w:t>
      </w:r>
    </w:p>
    <w:p w14:paraId="28A935D4">
      <w:pPr>
        <w:pStyle w:val="10"/>
        <w:numPr>
          <w:ilvl w:val="0"/>
          <w:numId w:val="4"/>
        </w:numPr>
        <w:shd w:val="clear" w:color="auto" w:fill="auto"/>
        <w:tabs>
          <w:tab w:val="left" w:pos="1177"/>
        </w:tabs>
        <w:spacing w:before="240" w:after="240"/>
        <w:ind w:firstLine="284"/>
        <w:jc w:val="both"/>
      </w:pPr>
      <w:r>
        <w:rPr>
          <w:color w:val="000000"/>
          <w:sz w:val="24"/>
          <w:szCs w:val="24"/>
          <w:lang w:eastAsia="ru-RU" w:bidi="ru-RU"/>
        </w:rPr>
        <w:t>Поступающие, предоставившие в приемную комиссию заведомо подложные документы, несут ответственность, предусмотренную законодательством Российской Федерации.</w:t>
      </w:r>
    </w:p>
    <w:p w14:paraId="1112DCCD">
      <w:pPr>
        <w:pStyle w:val="10"/>
        <w:numPr>
          <w:ilvl w:val="0"/>
          <w:numId w:val="4"/>
        </w:numPr>
        <w:shd w:val="clear" w:color="auto" w:fill="auto"/>
        <w:tabs>
          <w:tab w:val="left" w:pos="1167"/>
        </w:tabs>
        <w:spacing w:before="240" w:after="240"/>
        <w:ind w:firstLine="284"/>
        <w:jc w:val="both"/>
      </w:pPr>
      <w:r>
        <w:rPr>
          <w:color w:val="000000"/>
          <w:sz w:val="24"/>
          <w:szCs w:val="24"/>
          <w:lang w:eastAsia="ru-RU" w:bidi="ru-RU"/>
        </w:rPr>
        <w:t>Не допускается взимание платы с поступающих при подаче документов, указанных в пункте 4.3. настоящих Правил.</w:t>
      </w:r>
    </w:p>
    <w:p w14:paraId="13D9A39C">
      <w:pPr>
        <w:pStyle w:val="12"/>
        <w:keepNext/>
        <w:keepLines/>
        <w:numPr>
          <w:ilvl w:val="0"/>
          <w:numId w:val="1"/>
        </w:numPr>
        <w:shd w:val="clear" w:color="auto" w:fill="auto"/>
        <w:tabs>
          <w:tab w:val="left" w:pos="289"/>
        </w:tabs>
        <w:spacing w:before="240" w:after="240"/>
        <w:ind w:firstLine="284"/>
      </w:pPr>
      <w:bookmarkStart w:id="4" w:name="bookmark4"/>
      <w:bookmarkStart w:id="5" w:name="bookmark5"/>
      <w:r>
        <w:rPr>
          <w:color w:val="000000"/>
          <w:sz w:val="24"/>
          <w:szCs w:val="24"/>
          <w:lang w:eastAsia="ru-RU" w:bidi="ru-RU"/>
        </w:rPr>
        <w:t>ВСТУПИТЕЛЬНЫЕ ИСПЫТАНИЯ</w:t>
      </w:r>
      <w:bookmarkEnd w:id="4"/>
      <w:bookmarkEnd w:id="5"/>
    </w:p>
    <w:p w14:paraId="31113C3F">
      <w:pPr>
        <w:pStyle w:val="10"/>
        <w:numPr>
          <w:ilvl w:val="1"/>
          <w:numId w:val="1"/>
        </w:numPr>
        <w:shd w:val="clear" w:color="auto" w:fill="auto"/>
        <w:tabs>
          <w:tab w:val="left" w:pos="1047"/>
        </w:tabs>
        <w:spacing w:before="240" w:after="240"/>
        <w:ind w:firstLine="284"/>
        <w:jc w:val="both"/>
        <w:rPr>
          <w:sz w:val="24"/>
          <w:szCs w:val="24"/>
        </w:rPr>
      </w:pPr>
      <w:r>
        <w:rPr>
          <w:sz w:val="24"/>
          <w:szCs w:val="24"/>
        </w:rPr>
        <w:t>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утверждаемым Министерством просвещения Российской Федерации, проводятся вступительные испытания при приеме на обучение только по специальности - 20.02.04 Пожарная безопасность.</w:t>
      </w:r>
    </w:p>
    <w:p w14:paraId="1D5D8BAC">
      <w:pPr>
        <w:pStyle w:val="10"/>
        <w:numPr>
          <w:ilvl w:val="1"/>
          <w:numId w:val="1"/>
        </w:numPr>
        <w:shd w:val="clear" w:color="auto" w:fill="auto"/>
        <w:tabs>
          <w:tab w:val="left" w:pos="1167"/>
        </w:tabs>
        <w:spacing w:before="240" w:after="240"/>
        <w:ind w:firstLine="284"/>
        <w:jc w:val="both"/>
      </w:pPr>
      <w:r>
        <w:rPr>
          <w:color w:val="000000"/>
          <w:sz w:val="24"/>
          <w:szCs w:val="24"/>
          <w:lang w:eastAsia="ru-RU" w:bidi="ru-RU"/>
        </w:rPr>
        <w:t xml:space="preserve">Вступительные испытания на специальность </w:t>
      </w:r>
      <w:r>
        <w:rPr>
          <w:sz w:val="24"/>
          <w:szCs w:val="24"/>
        </w:rPr>
        <w:t>20.02.04 Пожарная безопасность,</w:t>
      </w:r>
      <w:r>
        <w:rPr>
          <w:color w:val="000000"/>
          <w:sz w:val="24"/>
          <w:szCs w:val="24"/>
          <w:lang w:eastAsia="ru-RU" w:bidi="ru-RU"/>
        </w:rPr>
        <w:t xml:space="preserve"> требующие у поступающих наличие </w:t>
      </w:r>
      <w:r>
        <w:rPr>
          <w:b/>
          <w:bCs/>
          <w:color w:val="000000"/>
          <w:sz w:val="24"/>
          <w:szCs w:val="24"/>
          <w:lang w:eastAsia="ru-RU" w:bidi="ru-RU"/>
        </w:rPr>
        <w:t>физических качеств,</w:t>
      </w:r>
      <w:r>
        <w:rPr>
          <w:color w:val="000000"/>
          <w:sz w:val="24"/>
          <w:szCs w:val="24"/>
          <w:lang w:eastAsia="ru-RU" w:bidi="ru-RU"/>
        </w:rPr>
        <w:t xml:space="preserve"> проводятся в виде </w:t>
      </w:r>
      <w:r>
        <w:rPr>
          <w:b/>
          <w:bCs/>
          <w:color w:val="000000"/>
          <w:sz w:val="24"/>
          <w:szCs w:val="24"/>
          <w:lang w:eastAsia="ru-RU" w:bidi="ru-RU"/>
        </w:rPr>
        <w:t xml:space="preserve">прохождения испытаний на полосе препятствий. </w:t>
      </w:r>
    </w:p>
    <w:p w14:paraId="686B841B">
      <w:pPr>
        <w:pStyle w:val="10"/>
        <w:shd w:val="clear" w:color="auto" w:fill="auto"/>
        <w:spacing w:before="240" w:after="240"/>
        <w:ind w:firstLine="284"/>
        <w:jc w:val="both"/>
      </w:pPr>
      <w:r>
        <w:rPr>
          <w:b/>
          <w:bCs/>
          <w:color w:val="000000"/>
          <w:sz w:val="24"/>
          <w:szCs w:val="24"/>
          <w:lang w:eastAsia="ru-RU" w:bidi="ru-RU"/>
        </w:rPr>
        <w:t>Дата проведение вступительных испытаний: 11 и 12 августа 2025 года.</w:t>
      </w:r>
    </w:p>
    <w:p w14:paraId="587F2305">
      <w:pPr>
        <w:pStyle w:val="10"/>
        <w:shd w:val="clear" w:color="auto" w:fill="auto"/>
        <w:spacing w:before="240" w:after="240"/>
        <w:ind w:firstLine="284"/>
        <w:jc w:val="both"/>
        <w:rPr>
          <w:color w:val="000000"/>
          <w:sz w:val="24"/>
          <w:szCs w:val="24"/>
          <w:lang w:eastAsia="ru-RU" w:bidi="ru-RU"/>
        </w:rPr>
      </w:pPr>
      <w:r>
        <w:rPr>
          <w:color w:val="000000"/>
          <w:sz w:val="24"/>
          <w:szCs w:val="24"/>
          <w:lang w:eastAsia="ru-RU" w:bidi="ru-RU"/>
        </w:rPr>
        <w:t xml:space="preserve">Результаты вступительных испытаний оцениваются по зачетной системе (зачет/незачет). Успешное прохождение вступительных испытаний подтверждает наличие у поступающих определенных физических качеств, необходимых для обучения по соответствующей образовательной программе. </w:t>
      </w:r>
    </w:p>
    <w:p w14:paraId="5F9C0481">
      <w:pPr>
        <w:pStyle w:val="10"/>
        <w:numPr>
          <w:ilvl w:val="1"/>
          <w:numId w:val="1"/>
        </w:numPr>
        <w:shd w:val="clear" w:color="auto" w:fill="auto"/>
        <w:tabs>
          <w:tab w:val="left" w:pos="1047"/>
        </w:tabs>
        <w:spacing w:before="240" w:after="240"/>
        <w:ind w:firstLine="284"/>
        <w:jc w:val="both"/>
      </w:pPr>
      <w:r>
        <w:rPr>
          <w:color w:val="000000"/>
          <w:sz w:val="24"/>
          <w:szCs w:val="24"/>
          <w:lang w:eastAsia="ru-RU" w:bidi="ru-RU"/>
        </w:rPr>
        <w:t xml:space="preserve">На основании части 4 статьи 68 Федерального закона от 29 декабря 2012 г. № 273- ФЗ «Об образовании в Российской Федерации», Порядка приема граждан на обучение по образовательным программам среднего профессионального образования, утвержденного приказом Министерства просвещения РФ от 02 сентября 2020 г. № 457, прием на обучение по образовательным программам среднего профессионального образования является общедоступным. Вступительные испытания при приеме на обучение по остальным образовательным программам среднего профессионального образования, реализуемым в Колледж, </w:t>
      </w:r>
      <w:r>
        <w:rPr>
          <w:b/>
          <w:color w:val="000000"/>
          <w:sz w:val="24"/>
          <w:szCs w:val="24"/>
          <w:lang w:eastAsia="ru-RU" w:bidi="ru-RU"/>
        </w:rPr>
        <w:t>не проводятся</w:t>
      </w:r>
      <w:r>
        <w:rPr>
          <w:color w:val="000000"/>
          <w:sz w:val="24"/>
          <w:szCs w:val="24"/>
          <w:lang w:eastAsia="ru-RU" w:bidi="ru-RU"/>
        </w:rPr>
        <w:t>.</w:t>
      </w:r>
    </w:p>
    <w:p w14:paraId="48E99E05">
      <w:pPr>
        <w:pStyle w:val="10"/>
        <w:numPr>
          <w:ilvl w:val="0"/>
          <w:numId w:val="1"/>
        </w:numPr>
        <w:shd w:val="clear" w:color="auto" w:fill="auto"/>
        <w:tabs>
          <w:tab w:val="left" w:pos="298"/>
        </w:tabs>
        <w:spacing w:before="240" w:after="240"/>
        <w:ind w:firstLine="284"/>
        <w:jc w:val="center"/>
      </w:pPr>
      <w:r>
        <w:rPr>
          <w:color w:val="000000"/>
          <w:sz w:val="24"/>
          <w:szCs w:val="24"/>
          <w:lang w:eastAsia="ru-RU" w:bidi="ru-RU"/>
        </w:rPr>
        <w:t>ОБЩИЕ ПРАВИЛА ПОДАЧИ И РАССМОТРЕНИЯ АПЕЛЛЯЦИЙ</w:t>
      </w:r>
    </w:p>
    <w:p w14:paraId="4CDE6B35">
      <w:pPr>
        <w:pStyle w:val="10"/>
        <w:numPr>
          <w:ilvl w:val="1"/>
          <w:numId w:val="1"/>
        </w:numPr>
        <w:shd w:val="clear" w:color="auto" w:fill="auto"/>
        <w:tabs>
          <w:tab w:val="left" w:pos="1052"/>
        </w:tabs>
        <w:spacing w:before="240" w:after="240"/>
        <w:ind w:firstLine="284"/>
        <w:jc w:val="both"/>
      </w:pPr>
      <w:r>
        <w:rPr>
          <w:color w:val="000000"/>
          <w:sz w:val="24"/>
          <w:szCs w:val="24"/>
          <w:lang w:eastAsia="ru-RU" w:bidi="ru-RU"/>
        </w:rPr>
        <w:t>По результатам вступительного испытания поступающий имеет право подать в апелляционную комиссию письменное заявление о нарушении, по его мнению, установленного порядка проведения испытания и (или) несогласии с его результатами (далее - апелляция).</w:t>
      </w:r>
    </w:p>
    <w:p w14:paraId="675F8824">
      <w:pPr>
        <w:pStyle w:val="10"/>
        <w:numPr>
          <w:ilvl w:val="1"/>
          <w:numId w:val="1"/>
        </w:numPr>
        <w:shd w:val="clear" w:color="auto" w:fill="auto"/>
        <w:tabs>
          <w:tab w:val="left" w:pos="1052"/>
        </w:tabs>
        <w:spacing w:before="240" w:after="240"/>
        <w:ind w:firstLine="284"/>
        <w:jc w:val="both"/>
      </w:pPr>
      <w:r>
        <w:rPr>
          <w:color w:val="000000"/>
          <w:sz w:val="24"/>
          <w:szCs w:val="24"/>
          <w:lang w:eastAsia="ru-RU" w:bidi="ru-RU"/>
        </w:rPr>
        <w:t xml:space="preserve">Рассмотрение апелляции </w:t>
      </w:r>
      <w:r>
        <w:rPr>
          <w:b/>
          <w:color w:val="000000"/>
          <w:sz w:val="24"/>
          <w:szCs w:val="24"/>
          <w:lang w:eastAsia="ru-RU" w:bidi="ru-RU"/>
        </w:rPr>
        <w:t>не является пересдачей вступительного испытания</w:t>
      </w:r>
      <w:r>
        <w:rPr>
          <w:color w:val="000000"/>
          <w:sz w:val="24"/>
          <w:szCs w:val="24"/>
          <w:lang w:eastAsia="ru-RU" w:bidi="ru-RU"/>
        </w:rPr>
        <w:t xml:space="preserve">. В ходе рассмотрения апелляции проверяется </w:t>
      </w:r>
      <w:r>
        <w:rPr>
          <w:b/>
          <w:color w:val="000000"/>
          <w:sz w:val="24"/>
          <w:szCs w:val="24"/>
          <w:lang w:eastAsia="ru-RU" w:bidi="ru-RU"/>
        </w:rPr>
        <w:t>только правильность оценки результатов сдачи вступительного испытания</w:t>
      </w:r>
      <w:r>
        <w:rPr>
          <w:color w:val="000000"/>
          <w:sz w:val="24"/>
          <w:szCs w:val="24"/>
          <w:lang w:eastAsia="ru-RU" w:bidi="ru-RU"/>
        </w:rPr>
        <w:t>.</w:t>
      </w:r>
    </w:p>
    <w:p w14:paraId="0EEA4941">
      <w:pPr>
        <w:pStyle w:val="10"/>
        <w:numPr>
          <w:ilvl w:val="1"/>
          <w:numId w:val="1"/>
        </w:numPr>
        <w:shd w:val="clear" w:color="auto" w:fill="auto"/>
        <w:tabs>
          <w:tab w:val="left" w:pos="1057"/>
        </w:tabs>
        <w:spacing w:before="240" w:after="240"/>
        <w:ind w:firstLine="284"/>
        <w:jc w:val="both"/>
      </w:pPr>
      <w:r>
        <w:rPr>
          <w:color w:val="000000"/>
          <w:sz w:val="24"/>
          <w:szCs w:val="24"/>
          <w:lang w:eastAsia="ru-RU" w:bidi="ru-RU"/>
        </w:rPr>
        <w:t>Апелляция подается поступающим лично на следующий день после объявления результата вступительного испытания. При этом поступающий имеет право ознакомиться со своей работой, выполненной в ходе вступительного испытания, в порядке, установленном колледжем. Приемная комиссия обеспечивает прием апелляций в течение всего рабочего дня. Рассмотрение апелляций проводится не позднее следующего дня после дня ознакомления с работами, выполненными в ходе вступительных испытаний.</w:t>
      </w:r>
    </w:p>
    <w:p w14:paraId="571D4F16">
      <w:pPr>
        <w:pStyle w:val="10"/>
        <w:numPr>
          <w:ilvl w:val="1"/>
          <w:numId w:val="1"/>
        </w:numPr>
        <w:shd w:val="clear" w:color="auto" w:fill="auto"/>
        <w:tabs>
          <w:tab w:val="left" w:pos="1085"/>
        </w:tabs>
        <w:spacing w:before="240" w:after="240"/>
        <w:ind w:firstLine="284"/>
        <w:jc w:val="both"/>
      </w:pPr>
      <w:r>
        <w:rPr>
          <w:color w:val="000000"/>
          <w:sz w:val="24"/>
          <w:szCs w:val="24"/>
          <w:lang w:eastAsia="ru-RU" w:bidi="ru-RU"/>
        </w:rPr>
        <w:t>В апелляционную комиссию при рассмотрении апелляций включаются в качестве независимых экспертов представители органа исполнительной власти субъекта Российской Федерации – отдела среднего профессионального образования Министерства образования Красноярского края (по согласованию).</w:t>
      </w:r>
    </w:p>
    <w:p w14:paraId="2CD618D6">
      <w:pPr>
        <w:pStyle w:val="10"/>
        <w:numPr>
          <w:ilvl w:val="1"/>
          <w:numId w:val="1"/>
        </w:numPr>
        <w:shd w:val="clear" w:color="auto" w:fill="auto"/>
        <w:tabs>
          <w:tab w:val="left" w:pos="1171"/>
        </w:tabs>
        <w:spacing w:before="240" w:after="240"/>
        <w:ind w:firstLine="284"/>
        <w:jc w:val="both"/>
      </w:pPr>
      <w:r>
        <w:rPr>
          <w:color w:val="000000"/>
          <w:sz w:val="24"/>
          <w:szCs w:val="24"/>
          <w:lang w:eastAsia="ru-RU" w:bidi="ru-RU"/>
        </w:rPr>
        <w:t>Поступающий имеет право присутствовать при рассмотрении апелляции. Поступающий должен иметь при себе документ, удостоверяющий его личность, и экзаменационный лист.</w:t>
      </w:r>
    </w:p>
    <w:p w14:paraId="5C918EAB">
      <w:pPr>
        <w:pStyle w:val="10"/>
        <w:numPr>
          <w:ilvl w:val="1"/>
          <w:numId w:val="1"/>
        </w:numPr>
        <w:shd w:val="clear" w:color="auto" w:fill="auto"/>
        <w:tabs>
          <w:tab w:val="left" w:pos="1085"/>
        </w:tabs>
        <w:spacing w:before="240" w:after="240"/>
        <w:ind w:firstLine="284"/>
        <w:jc w:val="both"/>
      </w:pPr>
      <w:r>
        <w:rPr>
          <w:color w:val="000000"/>
          <w:sz w:val="24"/>
          <w:szCs w:val="24"/>
          <w:lang w:eastAsia="ru-RU" w:bidi="ru-RU"/>
        </w:rPr>
        <w:t>С несовершеннолетним поступающим имеет право присутствовать один из родителей или законных представителей.</w:t>
      </w:r>
    </w:p>
    <w:p w14:paraId="5FE882FE">
      <w:pPr>
        <w:pStyle w:val="10"/>
        <w:numPr>
          <w:ilvl w:val="1"/>
          <w:numId w:val="1"/>
        </w:numPr>
        <w:shd w:val="clear" w:color="auto" w:fill="auto"/>
        <w:tabs>
          <w:tab w:val="left" w:pos="1085"/>
        </w:tabs>
        <w:spacing w:before="240" w:after="240"/>
        <w:ind w:firstLine="284"/>
        <w:jc w:val="both"/>
      </w:pPr>
      <w:r>
        <w:rPr>
          <w:color w:val="000000"/>
          <w:sz w:val="24"/>
          <w:szCs w:val="24"/>
          <w:lang w:eastAsia="ru-RU" w:bidi="ru-RU"/>
        </w:rPr>
        <w:t>После рассмотрения апелляции выносится решение апелляционной комиссии об оценке по вступительному испытанию (как в случае ее повышения, так и понижения или оставления без изменения).</w:t>
      </w:r>
    </w:p>
    <w:p w14:paraId="0C74CD2B">
      <w:pPr>
        <w:pStyle w:val="10"/>
        <w:numPr>
          <w:ilvl w:val="1"/>
          <w:numId w:val="1"/>
        </w:numPr>
        <w:shd w:val="clear" w:color="auto" w:fill="auto"/>
        <w:tabs>
          <w:tab w:val="left" w:pos="1171"/>
        </w:tabs>
        <w:spacing w:before="240" w:after="240"/>
        <w:ind w:firstLine="284"/>
        <w:jc w:val="both"/>
        <w:rPr>
          <w:color w:val="000000"/>
          <w:sz w:val="24"/>
          <w:szCs w:val="24"/>
          <w:lang w:eastAsia="ru-RU" w:bidi="ru-RU"/>
        </w:rPr>
      </w:pPr>
      <w:r>
        <w:rPr>
          <w:color w:val="000000"/>
          <w:sz w:val="24"/>
          <w:szCs w:val="24"/>
          <w:lang w:eastAsia="ru-RU" w:bidi="ru-RU"/>
        </w:rPr>
        <w:t>При возникновении разногласий в апелляционной комиссии проводится голосование, и решение утверждается большинством голосов. Оформленное протоколом решение апелляционной комиссии доводится до сведения поступающего (под роспись).</w:t>
      </w:r>
      <w:bookmarkStart w:id="6" w:name="bookmark7"/>
      <w:bookmarkStart w:id="7" w:name="bookmark6"/>
    </w:p>
    <w:p w14:paraId="1BA798CB">
      <w:pPr>
        <w:pStyle w:val="12"/>
        <w:keepNext/>
        <w:keepLines/>
        <w:numPr>
          <w:ilvl w:val="0"/>
          <w:numId w:val="1"/>
        </w:numPr>
        <w:shd w:val="clear" w:color="auto" w:fill="auto"/>
        <w:tabs>
          <w:tab w:val="left" w:pos="284"/>
          <w:tab w:val="left" w:pos="1171"/>
        </w:tabs>
        <w:spacing w:before="240" w:after="240"/>
        <w:ind w:firstLine="284"/>
      </w:pPr>
      <w:r>
        <w:rPr>
          <w:color w:val="000000"/>
          <w:sz w:val="24"/>
          <w:szCs w:val="24"/>
          <w:lang w:eastAsia="ru-RU" w:bidi="ru-RU"/>
        </w:rPr>
        <w:t>ЗАЧИСЛЕНИЕ В КОЛЛЕДЖ</w:t>
      </w:r>
      <w:bookmarkEnd w:id="6"/>
      <w:bookmarkEnd w:id="7"/>
    </w:p>
    <w:p w14:paraId="36273B8E">
      <w:pPr>
        <w:pStyle w:val="10"/>
        <w:numPr>
          <w:ilvl w:val="1"/>
          <w:numId w:val="1"/>
        </w:numPr>
        <w:shd w:val="clear" w:color="auto" w:fill="auto"/>
        <w:tabs>
          <w:tab w:val="left" w:pos="284"/>
          <w:tab w:val="left" w:pos="1085"/>
          <w:tab w:val="left" w:pos="1171"/>
        </w:tabs>
        <w:spacing w:before="240" w:after="240"/>
        <w:ind w:firstLine="284"/>
        <w:jc w:val="both"/>
      </w:pPr>
      <w:r>
        <w:rPr>
          <w:color w:val="000000"/>
          <w:sz w:val="24"/>
          <w:szCs w:val="24"/>
          <w:lang w:eastAsia="ru-RU" w:bidi="ru-RU"/>
        </w:rPr>
        <w:t>По истечении сроков представления оригиналов документов об образовании директором Колледжа издается приказ о зачислении лиц, рекомендованных приемной комиссией к зачислению и представивших оригиналы соответствующих документов. Приложением к приказу о зачислении является пофамильный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w:t>
      </w:r>
    </w:p>
    <w:p w14:paraId="3D5E3EB9">
      <w:pPr>
        <w:pStyle w:val="10"/>
        <w:numPr>
          <w:ilvl w:val="1"/>
          <w:numId w:val="1"/>
        </w:numPr>
        <w:shd w:val="clear" w:color="auto" w:fill="auto"/>
        <w:tabs>
          <w:tab w:val="left" w:pos="1085"/>
        </w:tabs>
        <w:spacing w:before="240" w:after="240"/>
        <w:ind w:firstLine="284"/>
        <w:jc w:val="both"/>
      </w:pPr>
      <w:r>
        <w:rPr>
          <w:color w:val="000000"/>
          <w:sz w:val="24"/>
          <w:szCs w:val="24"/>
          <w:lang w:eastAsia="ru-RU" w:bidi="ru-RU"/>
        </w:rPr>
        <w:t xml:space="preserve">В случае если численность поступающих превысит количество мест, финансовое обеспечение которых осуществляется за счет ассигнований бюджета Красноярского края, Колледж осуществляет прием на обучение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Критериями отбора являются: средний балл аттестата (диплома), оценки по профильным дисциплинам. В случае равного среднего балла преимущественное право на зачисление получает поступающий с более высокими результатами государственной итоговой аттестации и/или достижениями, подтвержденными грамотами, сертификатами, благодарственными письмами и т.п. </w:t>
      </w:r>
    </w:p>
    <w:p w14:paraId="130EBC69">
      <w:pPr>
        <w:pStyle w:val="10"/>
        <w:numPr>
          <w:ilvl w:val="1"/>
          <w:numId w:val="1"/>
        </w:numPr>
        <w:shd w:val="clear" w:color="auto" w:fill="auto"/>
        <w:tabs>
          <w:tab w:val="left" w:pos="1085"/>
        </w:tabs>
        <w:spacing w:before="240" w:after="240"/>
        <w:ind w:firstLine="284"/>
        <w:jc w:val="both"/>
      </w:pPr>
      <w:r>
        <w:rPr>
          <w:color w:val="000000"/>
          <w:sz w:val="24"/>
          <w:szCs w:val="24"/>
          <w:lang w:eastAsia="ru-RU" w:bidi="ru-RU"/>
        </w:rPr>
        <w:t xml:space="preserve">Средний балл документа государственного образца об образовании </w:t>
      </w:r>
      <w:r>
        <w:rPr>
          <w:b/>
          <w:color w:val="000000"/>
          <w:sz w:val="24"/>
          <w:szCs w:val="24"/>
          <w:lang w:eastAsia="ru-RU" w:bidi="ru-RU"/>
        </w:rPr>
        <w:t>рассчитывается с точностью до тысячных единиц с округлением по правилам математики</w:t>
      </w:r>
      <w:r>
        <w:rPr>
          <w:color w:val="000000"/>
          <w:sz w:val="24"/>
          <w:szCs w:val="24"/>
          <w:lang w:eastAsia="ru-RU" w:bidi="ru-RU"/>
        </w:rPr>
        <w:t>.</w:t>
      </w:r>
    </w:p>
    <w:p w14:paraId="1D1AE5A6">
      <w:pPr>
        <w:pStyle w:val="10"/>
        <w:numPr>
          <w:ilvl w:val="1"/>
          <w:numId w:val="1"/>
        </w:numPr>
        <w:shd w:val="clear" w:color="auto" w:fill="auto"/>
        <w:tabs>
          <w:tab w:val="left" w:pos="1171"/>
        </w:tabs>
        <w:spacing w:before="240" w:after="240"/>
        <w:ind w:firstLine="284"/>
        <w:jc w:val="both"/>
        <w:rPr>
          <w:sz w:val="24"/>
          <w:szCs w:val="24"/>
        </w:rPr>
      </w:pPr>
      <w:r>
        <w:rPr>
          <w:color w:val="000000"/>
          <w:sz w:val="24"/>
          <w:szCs w:val="24"/>
          <w:lang w:eastAsia="ru-RU" w:bidi="ru-RU"/>
        </w:rPr>
        <w:t>При зачислении в случае конкурсной ситуации (т.е. количество подавших документов превышает количество учебных мест по данной специальности) учитываются результаты индивидуальных достижений. Результаты индивидуальных достижений учитывается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(средний балл аттестата и др.).</w:t>
      </w:r>
    </w:p>
    <w:p w14:paraId="015EA45A">
      <w:pPr>
        <w:pStyle w:val="10"/>
        <w:numPr>
          <w:ilvl w:val="1"/>
          <w:numId w:val="1"/>
        </w:numPr>
        <w:tabs>
          <w:tab w:val="left" w:pos="1171"/>
        </w:tabs>
        <w:spacing w:before="240" w:after="240"/>
        <w:jc w:val="both"/>
        <w:rPr>
          <w:sz w:val="24"/>
          <w:szCs w:val="24"/>
        </w:rPr>
      </w:pPr>
      <w:r>
        <w:rPr>
          <w:sz w:val="24"/>
          <w:szCs w:val="24"/>
        </w:rPr>
        <w:t>Лицам, указанным в части 7 статьи 71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(в ред. Федеральных законов от 24.03.2021 N 51-ФЗ, от 14.07.2022 N 296-ФЗ)</w:t>
      </w:r>
    </w:p>
    <w:p w14:paraId="7B84A35E">
      <w:pPr>
        <w:pStyle w:val="10"/>
        <w:tabs>
          <w:tab w:val="left" w:pos="1171"/>
        </w:tabs>
        <w:spacing w:before="240" w:after="240"/>
        <w:ind w:left="400" w:firstLine="0"/>
        <w:jc w:val="both"/>
        <w:rPr>
          <w:sz w:val="24"/>
          <w:szCs w:val="24"/>
        </w:rPr>
      </w:pPr>
      <w:r>
        <w:rPr>
          <w:sz w:val="24"/>
          <w:szCs w:val="24"/>
        </w:rPr>
        <w:t>1) дети-сироты и дети, оставшиеся без попечения родителей, а также лица из числа детей-сирот и детей, оставшихся без попечения родителей;</w:t>
      </w:r>
    </w:p>
    <w:p w14:paraId="7460AEB9">
      <w:pPr>
        <w:pStyle w:val="10"/>
        <w:tabs>
          <w:tab w:val="left" w:pos="1171"/>
        </w:tabs>
        <w:spacing w:before="240" w:after="240"/>
        <w:ind w:left="400" w:firstLine="0"/>
        <w:jc w:val="both"/>
        <w:rPr>
          <w:sz w:val="24"/>
          <w:szCs w:val="24"/>
        </w:rPr>
      </w:pPr>
      <w:r>
        <w:rPr>
          <w:sz w:val="24"/>
          <w:szCs w:val="24"/>
        </w:rPr>
        <w:t>2) дети-инвалиды, инвалиды I и II групп; (в ред. Федерального закона от 01.05.2017 N 93-ФЗ)</w:t>
      </w:r>
    </w:p>
    <w:p w14:paraId="5A9CD840">
      <w:pPr>
        <w:pStyle w:val="10"/>
        <w:tabs>
          <w:tab w:val="left" w:pos="1171"/>
        </w:tabs>
        <w:spacing w:before="240" w:after="240"/>
        <w:ind w:left="400" w:firstLine="0"/>
        <w:jc w:val="both"/>
        <w:rPr>
          <w:sz w:val="24"/>
          <w:szCs w:val="24"/>
        </w:rPr>
      </w:pPr>
      <w:r>
        <w:rPr>
          <w:sz w:val="24"/>
          <w:szCs w:val="24"/>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14:paraId="3EBC4001">
      <w:pPr>
        <w:pStyle w:val="10"/>
        <w:tabs>
          <w:tab w:val="left" w:pos="1171"/>
        </w:tabs>
        <w:spacing w:before="240" w:after="240"/>
        <w:ind w:left="400" w:firstLine="0"/>
        <w:jc w:val="both"/>
        <w:rPr>
          <w:sz w:val="24"/>
          <w:szCs w:val="24"/>
        </w:rPr>
      </w:pPr>
      <w:r>
        <w:rPr>
          <w:sz w:val="24"/>
          <w:szCs w:val="24"/>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14:paraId="2C458123">
      <w:pPr>
        <w:pStyle w:val="10"/>
        <w:tabs>
          <w:tab w:val="left" w:pos="1171"/>
        </w:tabs>
        <w:spacing w:before="240" w:after="240"/>
        <w:ind w:left="400" w:firstLine="0"/>
        <w:jc w:val="both"/>
        <w:rPr>
          <w:sz w:val="24"/>
          <w:szCs w:val="24"/>
        </w:rPr>
      </w:pPr>
      <w:r>
        <w:rPr>
          <w:sz w:val="24"/>
          <w:szCs w:val="24"/>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14:paraId="54F6E45A">
      <w:pPr>
        <w:pStyle w:val="10"/>
        <w:tabs>
          <w:tab w:val="left" w:pos="1171"/>
        </w:tabs>
        <w:spacing w:before="240" w:after="240"/>
        <w:ind w:left="400" w:firstLine="0"/>
        <w:jc w:val="both"/>
        <w:rPr>
          <w:sz w:val="24"/>
          <w:szCs w:val="24"/>
        </w:rPr>
      </w:pPr>
      <w:r>
        <w:rPr>
          <w:sz w:val="24"/>
          <w:szCs w:val="24"/>
        </w:rPr>
        <w:t>6) дети умерших (погибших) Героев Советского Союза, Героев Российской Федерации и полных кавалеров ордена Славы;</w:t>
      </w:r>
    </w:p>
    <w:p w14:paraId="0CBF2864">
      <w:pPr>
        <w:pStyle w:val="10"/>
        <w:tabs>
          <w:tab w:val="left" w:pos="1171"/>
        </w:tabs>
        <w:spacing w:before="240" w:after="240"/>
        <w:ind w:left="400" w:firstLine="0"/>
        <w:jc w:val="both"/>
        <w:rPr>
          <w:sz w:val="24"/>
          <w:szCs w:val="24"/>
        </w:rPr>
      </w:pPr>
      <w:r>
        <w:rPr>
          <w:sz w:val="24"/>
          <w:szCs w:val="24"/>
        </w:rP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 (в ред. Федеральных законов от 30.12.2015 N 458-ФЗ, от 03.07.2016 N 227-ФЗ, от 01.10.2019 N 328-ФЗ)</w:t>
      </w:r>
    </w:p>
    <w:p w14:paraId="4A684BAD">
      <w:pPr>
        <w:pStyle w:val="10"/>
        <w:tabs>
          <w:tab w:val="left" w:pos="1171"/>
        </w:tabs>
        <w:spacing w:before="240" w:after="240"/>
        <w:ind w:left="400" w:firstLine="0"/>
        <w:jc w:val="both"/>
        <w:rPr>
          <w:sz w:val="24"/>
          <w:szCs w:val="24"/>
        </w:rPr>
      </w:pPr>
      <w:r>
        <w:rPr>
          <w:sz w:val="24"/>
          <w:szCs w:val="24"/>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14:paraId="746CC879">
      <w:pPr>
        <w:pStyle w:val="10"/>
        <w:tabs>
          <w:tab w:val="left" w:pos="1171"/>
        </w:tabs>
        <w:spacing w:before="240" w:after="240"/>
        <w:ind w:left="400" w:firstLine="0"/>
        <w:jc w:val="both"/>
        <w:rPr>
          <w:sz w:val="24"/>
          <w:szCs w:val="24"/>
        </w:rPr>
      </w:pPr>
      <w:r>
        <w:rPr>
          <w:sz w:val="24"/>
          <w:szCs w:val="24"/>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 (в ред. Федерального закона от 04.06.2014 N 145-ФЗ)</w:t>
      </w:r>
    </w:p>
    <w:p w14:paraId="113BA970">
      <w:pPr>
        <w:pStyle w:val="10"/>
        <w:tabs>
          <w:tab w:val="left" w:pos="1171"/>
        </w:tabs>
        <w:spacing w:before="240" w:after="240"/>
        <w:ind w:left="400" w:firstLine="0"/>
        <w:jc w:val="both"/>
        <w:rPr>
          <w:sz w:val="24"/>
          <w:szCs w:val="24"/>
        </w:rPr>
      </w:pPr>
      <w:r>
        <w:rPr>
          <w:sz w:val="24"/>
          <w:szCs w:val="24"/>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14:paraId="3849E842">
      <w:pPr>
        <w:pStyle w:val="10"/>
        <w:tabs>
          <w:tab w:val="left" w:pos="1171"/>
        </w:tabs>
        <w:spacing w:before="240" w:after="240"/>
        <w:ind w:left="400" w:firstLine="0"/>
        <w:jc w:val="both"/>
        <w:rPr>
          <w:sz w:val="24"/>
          <w:szCs w:val="24"/>
        </w:rPr>
      </w:pPr>
      <w:r>
        <w:rPr>
          <w:sz w:val="24"/>
          <w:szCs w:val="24"/>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14:paraId="06602E5D">
      <w:pPr>
        <w:pStyle w:val="10"/>
        <w:tabs>
          <w:tab w:val="left" w:pos="1171"/>
        </w:tabs>
        <w:spacing w:before="240" w:after="240"/>
        <w:ind w:left="400" w:firstLine="0"/>
        <w:jc w:val="both"/>
        <w:rPr>
          <w:sz w:val="24"/>
          <w:szCs w:val="24"/>
        </w:rPr>
      </w:pPr>
      <w:r>
        <w:rPr>
          <w:sz w:val="24"/>
          <w:szCs w:val="24"/>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 (в ред. Федеральных законов от 04.06.2014 N 145-ФЗ, от 03.07.2016 N 227-ФЗ)</w:t>
      </w:r>
    </w:p>
    <w:p w14:paraId="60122B13">
      <w:pPr>
        <w:pStyle w:val="10"/>
        <w:tabs>
          <w:tab w:val="left" w:pos="1171"/>
        </w:tabs>
        <w:spacing w:before="240" w:after="240"/>
        <w:ind w:left="400" w:firstLine="0"/>
        <w:jc w:val="both"/>
        <w:rPr>
          <w:sz w:val="24"/>
          <w:szCs w:val="24"/>
        </w:rPr>
      </w:pPr>
      <w:r>
        <w:rPr>
          <w:sz w:val="24"/>
          <w:szCs w:val="24"/>
        </w:rP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 (в ред. Федерального закона от 03.07.2016 N 227-ФЗ)</w:t>
      </w:r>
    </w:p>
    <w:p w14:paraId="2CF99FB2">
      <w:pPr>
        <w:pStyle w:val="10"/>
        <w:shd w:val="clear" w:color="auto" w:fill="auto"/>
        <w:spacing w:before="240" w:after="240"/>
        <w:ind w:firstLine="284"/>
        <w:jc w:val="both"/>
        <w:rPr>
          <w:color w:val="000000"/>
          <w:sz w:val="24"/>
          <w:szCs w:val="24"/>
          <w:lang w:eastAsia="ru-RU" w:bidi="ru-RU"/>
        </w:rPr>
      </w:pPr>
      <w:r>
        <w:rPr>
          <w:color w:val="000000"/>
          <w:sz w:val="24"/>
          <w:szCs w:val="24"/>
          <w:lang w:eastAsia="ru-RU" w:bidi="ru-RU"/>
        </w:rPr>
        <w:t>Кроме основных документов, поступающие вправе предоставить оригинал или ксерокопию документов, подтверждающих результаты индивидуальных достижений, а также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14:paraId="013C644A">
      <w:pPr>
        <w:pStyle w:val="10"/>
        <w:shd w:val="clear" w:color="auto" w:fill="auto"/>
        <w:spacing w:before="240" w:after="240"/>
        <w:ind w:firstLine="284"/>
        <w:jc w:val="both"/>
        <w:rPr>
          <w:color w:val="000000"/>
          <w:sz w:val="24"/>
          <w:szCs w:val="24"/>
          <w:lang w:eastAsia="ru-RU" w:bidi="ru-RU"/>
        </w:rPr>
      </w:pPr>
      <w:r>
        <w:rPr>
          <w:color w:val="000000"/>
          <w:sz w:val="24"/>
          <w:szCs w:val="24"/>
          <w:lang w:eastAsia="ru-RU" w:bidi="ru-RU"/>
        </w:rPr>
        <w:t>При равенстве среднего балла аттестата приемная комиссия рассматривает кандидата с более высокими баллами по профильным дисциплинам:</w:t>
      </w:r>
    </w:p>
    <w:p w14:paraId="0EAA37F7">
      <w:pPr>
        <w:pStyle w:val="10"/>
        <w:shd w:val="clear" w:color="auto" w:fill="auto"/>
        <w:spacing w:before="240" w:after="240"/>
        <w:ind w:firstLine="284"/>
        <w:jc w:val="both"/>
        <w:rPr>
          <w:color w:val="000000"/>
          <w:sz w:val="24"/>
          <w:szCs w:val="24"/>
          <w:lang w:eastAsia="ru-RU" w:bidi="ru-RU"/>
        </w:rPr>
      </w:pPr>
      <w:r>
        <w:rPr>
          <w:color w:val="000000"/>
          <w:sz w:val="24"/>
          <w:szCs w:val="24"/>
          <w:lang w:eastAsia="ru-RU" w:bidi="ru-RU"/>
        </w:rPr>
        <w:t xml:space="preserve">09.02.06 Сетевое и системное администрирование (сетевой и системный администратор) и </w:t>
      </w:r>
      <w:bookmarkStart w:id="10" w:name="_GoBack"/>
      <w:bookmarkEnd w:id="10"/>
      <w:r>
        <w:rPr>
          <w:color w:val="000000"/>
          <w:sz w:val="24"/>
          <w:szCs w:val="24"/>
          <w:lang w:eastAsia="ru-RU" w:bidi="ru-RU"/>
        </w:rPr>
        <w:t xml:space="preserve">09.02.07 Информационные системы и программирование (программист, администратор баз данных, специалист по информационным системам; разработчик веб и мультимедийных приложений) </w:t>
      </w:r>
      <w:r>
        <w:rPr>
          <w:b/>
          <w:color w:val="000000"/>
          <w:sz w:val="24"/>
          <w:szCs w:val="24"/>
          <w:lang w:eastAsia="ru-RU" w:bidi="ru-RU"/>
        </w:rPr>
        <w:t>математика и информатика;</w:t>
      </w:r>
    </w:p>
    <w:p w14:paraId="03B4E96A">
      <w:pPr>
        <w:widowControl w:val="0"/>
        <w:shd w:val="clear" w:color="auto" w:fill="FFFFFF"/>
        <w:tabs>
          <w:tab w:val="left" w:pos="1062"/>
        </w:tabs>
        <w:spacing w:after="0" w:line="240" w:lineRule="auto"/>
        <w:jc w:val="both"/>
        <w:rPr>
          <w:rFonts w:eastAsia="Times New Roman" w:cs="Times New Roman"/>
          <w:color w:val="000000"/>
          <w:sz w:val="24"/>
          <w:szCs w:val="24"/>
          <w:lang w:eastAsia="ru-RU" w:bidi="ru-RU"/>
        </w:rPr>
      </w:pPr>
      <w:r>
        <w:rPr>
          <w:rFonts w:eastAsia="Times New Roman" w:cs="Times New Roman"/>
          <w:color w:val="000000"/>
          <w:sz w:val="24"/>
          <w:szCs w:val="24"/>
          <w:lang w:eastAsia="ru-RU" w:bidi="ru-RU"/>
        </w:rPr>
        <w:t>11.02.1</w:t>
      </w:r>
      <w:r>
        <w:rPr>
          <w:rFonts w:hint="default" w:eastAsia="Times New Roman" w:cs="Times New Roman"/>
          <w:color w:val="000000"/>
          <w:sz w:val="24"/>
          <w:szCs w:val="24"/>
          <w:lang w:val="en-US" w:eastAsia="ru-RU" w:bidi="ru-RU"/>
        </w:rPr>
        <w:t xml:space="preserve">6 </w:t>
      </w:r>
      <w:r>
        <w:rPr>
          <w:color w:val="000000"/>
          <w:sz w:val="24"/>
          <w:szCs w:val="24"/>
          <w:lang w:eastAsia="ru-RU" w:bidi="ru-RU"/>
        </w:rPr>
        <w:t>Монтаж, техническое обслуживание и ремонт электронных приборов и устройств</w:t>
      </w:r>
      <w:r>
        <w:rPr>
          <w:rFonts w:eastAsia="Times New Roman" w:cs="Times New Roman"/>
          <w:color w:val="000000"/>
          <w:sz w:val="24"/>
          <w:szCs w:val="24"/>
          <w:lang w:eastAsia="ru-RU" w:bidi="ru-RU"/>
        </w:rPr>
        <w:t xml:space="preserve"> (</w:t>
      </w:r>
      <w:r>
        <w:rPr>
          <w:color w:val="000000"/>
          <w:sz w:val="24"/>
          <w:szCs w:val="24"/>
          <w:lang w:eastAsia="ru-RU" w:bidi="ru-RU"/>
        </w:rPr>
        <w:t>специалист по электронным приборам и устройствам</w:t>
      </w:r>
      <w:r>
        <w:rPr>
          <w:rFonts w:eastAsia="Times New Roman" w:cs="Times New Roman"/>
          <w:color w:val="000000"/>
          <w:sz w:val="24"/>
          <w:szCs w:val="24"/>
          <w:lang w:eastAsia="ru-RU" w:bidi="ru-RU"/>
        </w:rPr>
        <w:t xml:space="preserve">) </w:t>
      </w:r>
      <w:r>
        <w:rPr>
          <w:rFonts w:eastAsia="Times New Roman" w:cs="Times New Roman"/>
          <w:b/>
          <w:color w:val="000000"/>
          <w:sz w:val="24"/>
          <w:szCs w:val="24"/>
          <w:lang w:eastAsia="ru-RU" w:bidi="ru-RU"/>
        </w:rPr>
        <w:t>математика и физика;</w:t>
      </w:r>
    </w:p>
    <w:p w14:paraId="7CD50EA5">
      <w:pPr>
        <w:widowControl w:val="0"/>
        <w:shd w:val="clear" w:color="auto" w:fill="FFFFFF"/>
        <w:tabs>
          <w:tab w:val="left" w:pos="1062"/>
        </w:tabs>
        <w:spacing w:after="0" w:line="240" w:lineRule="auto"/>
        <w:jc w:val="both"/>
        <w:rPr>
          <w:rFonts w:eastAsia="Times New Roman" w:cs="Times New Roman"/>
          <w:color w:val="000000"/>
          <w:sz w:val="24"/>
          <w:szCs w:val="24"/>
          <w:lang w:eastAsia="ru-RU" w:bidi="ru-RU"/>
        </w:rPr>
      </w:pPr>
    </w:p>
    <w:p w14:paraId="70BC4550">
      <w:pPr>
        <w:widowControl w:val="0"/>
        <w:shd w:val="clear" w:color="auto" w:fill="FFFFFF"/>
        <w:tabs>
          <w:tab w:val="left" w:pos="1062"/>
        </w:tabs>
        <w:spacing w:after="0" w:line="240" w:lineRule="auto"/>
        <w:jc w:val="both"/>
        <w:rPr>
          <w:rFonts w:eastAsia="Times New Roman" w:cs="Times New Roman"/>
          <w:color w:val="000000"/>
          <w:sz w:val="24"/>
          <w:szCs w:val="24"/>
          <w:lang w:eastAsia="ru-RU" w:bidi="ru-RU"/>
        </w:rPr>
      </w:pPr>
      <w:r>
        <w:rPr>
          <w:rFonts w:eastAsia="Times New Roman" w:cs="Times New Roman"/>
          <w:color w:val="000000"/>
          <w:sz w:val="24"/>
          <w:szCs w:val="24"/>
          <w:lang w:eastAsia="ru-RU" w:bidi="ru-RU"/>
        </w:rPr>
        <w:t xml:space="preserve">38.02.01 Экономика и бухгалтерский учет (по отраслям), (бухгалтер) и 38.02.07 Банковское дело (специалист банковского дела) </w:t>
      </w:r>
      <w:r>
        <w:rPr>
          <w:rFonts w:eastAsia="Times New Roman" w:cs="Times New Roman"/>
          <w:b/>
          <w:color w:val="000000"/>
          <w:sz w:val="24"/>
          <w:szCs w:val="24"/>
          <w:lang w:eastAsia="ru-RU" w:bidi="ru-RU"/>
        </w:rPr>
        <w:t>математика и обществознание.</w:t>
      </w:r>
    </w:p>
    <w:p w14:paraId="3B9A5B6E">
      <w:pPr>
        <w:pStyle w:val="10"/>
        <w:numPr>
          <w:ilvl w:val="1"/>
          <w:numId w:val="1"/>
        </w:numPr>
        <w:shd w:val="clear" w:color="auto" w:fill="auto"/>
        <w:tabs>
          <w:tab w:val="left" w:pos="1062"/>
        </w:tabs>
        <w:spacing w:before="240" w:after="240"/>
        <w:ind w:firstLine="284"/>
        <w:jc w:val="both"/>
      </w:pPr>
      <w:r>
        <w:rPr>
          <w:b/>
          <w:color w:val="000000"/>
          <w:sz w:val="24"/>
          <w:szCs w:val="24"/>
          <w:lang w:eastAsia="ru-RU" w:bidi="ru-RU"/>
        </w:rPr>
        <w:t>Лица, зачисленные в Колледж, но не приступившие к обучению без уважительной причины в течение 10 (десяти дней) с момента начала занятий, из Колледжа отчисляются</w:t>
      </w:r>
      <w:r>
        <w:rPr>
          <w:color w:val="000000"/>
          <w:sz w:val="24"/>
          <w:szCs w:val="24"/>
          <w:lang w:eastAsia="ru-RU" w:bidi="ru-RU"/>
        </w:rPr>
        <w:t>.</w:t>
      </w:r>
    </w:p>
    <w:p w14:paraId="0614138C">
      <w:pPr>
        <w:pStyle w:val="10"/>
        <w:numPr>
          <w:ilvl w:val="0"/>
          <w:numId w:val="1"/>
        </w:numPr>
        <w:shd w:val="clear" w:color="auto" w:fill="auto"/>
        <w:tabs>
          <w:tab w:val="left" w:pos="294"/>
        </w:tabs>
        <w:spacing w:before="240" w:after="240"/>
        <w:ind w:firstLine="284"/>
        <w:jc w:val="center"/>
      </w:pPr>
      <w:r>
        <w:rPr>
          <w:color w:val="000000"/>
          <w:sz w:val="24"/>
          <w:szCs w:val="24"/>
          <w:lang w:eastAsia="ru-RU" w:bidi="ru-RU"/>
        </w:rPr>
        <w:t>ОСОБЕННОСТИ ПРОВЕДЕНИЯ ПРИЕМА ИНОСТРАННЫХ ГРАЖДАН</w:t>
      </w:r>
    </w:p>
    <w:p w14:paraId="75EB3644">
      <w:pPr>
        <w:pStyle w:val="10"/>
        <w:numPr>
          <w:ilvl w:val="1"/>
          <w:numId w:val="1"/>
        </w:numPr>
        <w:shd w:val="clear" w:color="auto" w:fill="auto"/>
        <w:tabs>
          <w:tab w:val="left" w:pos="1205"/>
        </w:tabs>
        <w:spacing w:before="240" w:after="240"/>
        <w:ind w:firstLine="284"/>
        <w:jc w:val="both"/>
      </w:pPr>
      <w:r>
        <w:rPr>
          <w:color w:val="000000"/>
          <w:sz w:val="24"/>
          <w:szCs w:val="24"/>
          <w:lang w:eastAsia="ru-RU" w:bidi="ru-RU"/>
        </w:rPr>
        <w:t>Прием иностранных граждан в Колледж для обучения по основным образовательным программам среднего профессионального образования осуществляется в соответствии с международными договорами Российской Федерации и межправительственными соглашениями Российской Федерации за счет средств краевого бюджета (в том числе в пределах установленной Правительством Российской Федерации квоты).</w:t>
      </w:r>
    </w:p>
    <w:p w14:paraId="4E1EE2E5">
      <w:pPr>
        <w:pStyle w:val="10"/>
        <w:numPr>
          <w:ilvl w:val="1"/>
          <w:numId w:val="1"/>
        </w:numPr>
        <w:shd w:val="clear" w:color="auto" w:fill="auto"/>
        <w:tabs>
          <w:tab w:val="left" w:pos="1062"/>
        </w:tabs>
        <w:spacing w:before="240" w:after="240"/>
        <w:ind w:firstLine="284"/>
        <w:jc w:val="both"/>
      </w:pPr>
      <w:r>
        <w:rPr>
          <w:color w:val="000000"/>
          <w:sz w:val="24"/>
          <w:szCs w:val="24"/>
          <w:lang w:eastAsia="ru-RU" w:bidi="ru-RU"/>
        </w:rPr>
        <w:t>Иностранные граждане, поступающие в пределах установленной Постановлением Правительства Российской Федерации от 25 августа 2008 года № 638 «О сотрудничестве с зарубежными странами в области образования» квоты, представляют направление Министерства образования и науки Российской Федерации.</w:t>
      </w:r>
    </w:p>
    <w:p w14:paraId="5BF6001E">
      <w:pPr>
        <w:pStyle w:val="10"/>
        <w:numPr>
          <w:ilvl w:val="1"/>
          <w:numId w:val="1"/>
        </w:numPr>
        <w:shd w:val="clear" w:color="auto" w:fill="auto"/>
        <w:tabs>
          <w:tab w:val="left" w:pos="1062"/>
        </w:tabs>
        <w:spacing w:before="240" w:after="240"/>
        <w:ind w:firstLine="284"/>
        <w:jc w:val="both"/>
      </w:pPr>
      <w:r>
        <w:rPr>
          <w:color w:val="000000"/>
          <w:sz w:val="24"/>
          <w:szCs w:val="24"/>
          <w:lang w:eastAsia="ru-RU" w:bidi="ru-RU"/>
        </w:rPr>
        <w:t>Зачисление иностранных граждан, на места, финансируемые за счет средств краевого бюджета, проводится в порядке и в сроки, установленные настоящими Правилами.</w:t>
      </w:r>
    </w:p>
    <w:p w14:paraId="4E10ADA2">
      <w:pPr>
        <w:pStyle w:val="10"/>
        <w:numPr>
          <w:ilvl w:val="1"/>
          <w:numId w:val="1"/>
        </w:numPr>
        <w:shd w:val="clear" w:color="auto" w:fill="auto"/>
        <w:tabs>
          <w:tab w:val="left" w:pos="1062"/>
        </w:tabs>
        <w:spacing w:before="240" w:after="240"/>
        <w:ind w:firstLine="284"/>
        <w:jc w:val="both"/>
      </w:pPr>
      <w:r>
        <w:rPr>
          <w:color w:val="000000"/>
          <w:sz w:val="24"/>
          <w:szCs w:val="24"/>
          <w:lang w:eastAsia="ru-RU" w:bidi="ru-RU"/>
        </w:rPr>
        <w:t>Зачисление иностранных граждан, поступающих на основании направлений Министерства образования и науки Российской Федерации, проводится в сроки, определяемые Министерством образования и науки Российской Федерации.</w:t>
      </w:r>
    </w:p>
    <w:p w14:paraId="17BF2061">
      <w:pPr>
        <w:pStyle w:val="12"/>
        <w:keepNext/>
        <w:keepLines/>
        <w:numPr>
          <w:ilvl w:val="0"/>
          <w:numId w:val="1"/>
        </w:numPr>
        <w:shd w:val="clear" w:color="auto" w:fill="auto"/>
        <w:tabs>
          <w:tab w:val="left" w:pos="385"/>
        </w:tabs>
        <w:spacing w:before="240" w:after="240"/>
        <w:ind w:firstLine="284"/>
      </w:pPr>
      <w:bookmarkStart w:id="8" w:name="bookmark9"/>
      <w:bookmarkStart w:id="9" w:name="bookmark8"/>
      <w:r>
        <w:rPr>
          <w:color w:val="000000"/>
          <w:sz w:val="24"/>
          <w:szCs w:val="24"/>
          <w:lang w:eastAsia="ru-RU" w:bidi="ru-RU"/>
        </w:rPr>
        <w:t>ПРИЕМ НА ЦЕЛЕВОЕ ОБУЧЕНИЕ</w:t>
      </w:r>
      <w:bookmarkEnd w:id="8"/>
      <w:bookmarkEnd w:id="9"/>
    </w:p>
    <w:p w14:paraId="339FCC78">
      <w:pPr>
        <w:pStyle w:val="10"/>
        <w:numPr>
          <w:ilvl w:val="1"/>
          <w:numId w:val="1"/>
        </w:numPr>
        <w:shd w:val="clear" w:color="auto" w:fill="auto"/>
        <w:tabs>
          <w:tab w:val="left" w:pos="1205"/>
        </w:tabs>
        <w:spacing w:before="240" w:after="240"/>
        <w:ind w:firstLine="284"/>
        <w:jc w:val="both"/>
      </w:pPr>
      <w:r>
        <w:rPr>
          <w:color w:val="000000"/>
          <w:sz w:val="24"/>
          <w:szCs w:val="24"/>
          <w:lang w:eastAsia="ru-RU" w:bidi="ru-RU"/>
        </w:rPr>
        <w:t>Поступающие в Колледж вправе заключить договор о целевом обучении с Федеральными государственными органами, органами государственной власти субъектов Российской Федерации, органами местного самоуправления и организациями.</w:t>
      </w:r>
    </w:p>
    <w:p w14:paraId="6679F8C3">
      <w:pPr>
        <w:pStyle w:val="10"/>
        <w:numPr>
          <w:ilvl w:val="1"/>
          <w:numId w:val="1"/>
        </w:numPr>
        <w:shd w:val="clear" w:color="auto" w:fill="auto"/>
        <w:tabs>
          <w:tab w:val="left" w:pos="1205"/>
        </w:tabs>
        <w:spacing w:before="240" w:after="240"/>
        <w:ind w:firstLine="284"/>
        <w:jc w:val="both"/>
      </w:pPr>
      <w:r>
        <w:rPr>
          <w:color w:val="000000"/>
          <w:sz w:val="24"/>
          <w:szCs w:val="24"/>
          <w:lang w:eastAsia="ru-RU" w:bidi="ru-RU"/>
        </w:rPr>
        <w:t>В случае заключения поступающими договоров о целевом обучении, в Колледж, помимо документов, указанных в п. 4.3. настоящих Правил предоставляется договор о целевом обучении.</w:t>
      </w:r>
    </w:p>
    <w:p w14:paraId="3241EA0E">
      <w:pPr>
        <w:pStyle w:val="10"/>
        <w:shd w:val="clear" w:color="auto" w:fill="auto"/>
        <w:tabs>
          <w:tab w:val="left" w:pos="1162"/>
        </w:tabs>
        <w:spacing w:before="240" w:after="240"/>
        <w:ind w:firstLine="0"/>
        <w:jc w:val="both"/>
      </w:pPr>
    </w:p>
    <w:p w14:paraId="335D5314">
      <w:pPr>
        <w:rPr>
          <w:sz w:val="24"/>
          <w:szCs w:val="24"/>
        </w:rPr>
      </w:pPr>
      <w:r>
        <w:rPr>
          <w:sz w:val="24"/>
          <w:szCs w:val="24"/>
        </w:rPr>
        <w:t xml:space="preserve">Ответственный секретарь приемной комиссии </w:t>
      </w:r>
      <w:r>
        <w:rPr>
          <w:sz w:val="24"/>
          <w:szCs w:val="24"/>
        </w:rPr>
        <w:tab/>
      </w:r>
      <w:r>
        <w:rPr>
          <w:sz w:val="24"/>
          <w:szCs w:val="24"/>
        </w:rPr>
        <w:tab/>
      </w:r>
      <w:r>
        <w:rPr>
          <w:sz w:val="24"/>
          <w:szCs w:val="24"/>
        </w:rPr>
        <w:tab/>
      </w:r>
      <w:r>
        <w:rPr>
          <w:sz w:val="24"/>
          <w:szCs w:val="24"/>
        </w:rPr>
        <w:t>________________ Е.П. Наточий</w:t>
      </w:r>
    </w:p>
    <w:p w14:paraId="5426FACB">
      <w:pPr>
        <w:rPr>
          <w:sz w:val="24"/>
          <w:szCs w:val="24"/>
        </w:rPr>
      </w:pPr>
      <w:r>
        <w:rPr>
          <w:sz w:val="24"/>
          <w:szCs w:val="24"/>
        </w:rPr>
        <w:t>Юрисконсульт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________________ О.М. Яковлева</w:t>
      </w:r>
    </w:p>
    <w:p w14:paraId="663F2EAB">
      <w:pPr>
        <w:rPr>
          <w:sz w:val="24"/>
          <w:szCs w:val="24"/>
        </w:rPr>
      </w:pPr>
      <w:r>
        <w:rPr>
          <w:sz w:val="24"/>
          <w:szCs w:val="24"/>
        </w:rPr>
        <w:t>«21» февраля 2025 г.</w:t>
      </w:r>
    </w:p>
    <w:sectPr>
      <w:footerReference r:id="rId6" w:type="first"/>
      <w:headerReference r:id="rId5" w:type="default"/>
      <w:pgSz w:w="11906" w:h="16838"/>
      <w:pgMar w:top="851" w:right="851" w:bottom="1134" w:left="851" w:header="709" w:footer="709" w:gutter="0"/>
      <w:cols w:space="708"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B61F4">
    <w:pPr>
      <w:pStyle w:val="7"/>
      <w:jc w:val="center"/>
    </w:pPr>
    <w:r>
      <w:t>г. Красноярск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2579917"/>
      <w:docPartObj>
        <w:docPartGallery w:val="AutoText"/>
      </w:docPartObj>
    </w:sdtPr>
    <w:sdtContent>
      <w:p w14:paraId="4AD3D284">
        <w:pPr>
          <w:pStyle w:val="6"/>
          <w:jc w:val="center"/>
        </w:pPr>
        <w:r>
          <w:fldChar w:fldCharType="begin"/>
        </w:r>
        <w:r>
          <w:instrText xml:space="preserve">PAGE   \* MERGEFORMAT</w:instrText>
        </w:r>
        <w:r>
          <w:fldChar w:fldCharType="separate"/>
        </w:r>
        <w:r>
          <w:t>11</w:t>
        </w:r>
        <w:r>
          <w:fldChar w:fldCharType="end"/>
        </w:r>
      </w:p>
    </w:sdtContent>
  </w:sdt>
  <w:p w14:paraId="2BE80E95">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5D7053"/>
    <w:multiLevelType w:val="multilevel"/>
    <w:tmpl w:val="105D7053"/>
    <w:lvl w:ilvl="0" w:tentative="0">
      <w:start w:val="6"/>
      <w:numFmt w:val="decimal"/>
      <w:lvlText w:val="4.%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58AA37F8"/>
    <w:multiLevelType w:val="multilevel"/>
    <w:tmpl w:val="58AA37F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tentative="0">
      <w:start w:val="1"/>
      <w:numFmt w:val="decimal"/>
      <w:lvlText w:val="%1.%2.%3."/>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6B29529F"/>
    <w:multiLevelType w:val="multilevel"/>
    <w:tmpl w:val="6B29529F"/>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70094910"/>
    <w:multiLevelType w:val="multilevel"/>
    <w:tmpl w:val="70094910"/>
    <w:lvl w:ilvl="0" w:tentative="0">
      <w:start w:val="4"/>
      <w:numFmt w:val="decimal"/>
      <w:lvlText w:val="4.%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75DF3883"/>
    <w:multiLevelType w:val="multilevel"/>
    <w:tmpl w:val="75DF388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9"/>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F51"/>
    <w:rsid w:val="00005AD5"/>
    <w:rsid w:val="0001251A"/>
    <w:rsid w:val="000219EC"/>
    <w:rsid w:val="000420F0"/>
    <w:rsid w:val="000421BD"/>
    <w:rsid w:val="0005318E"/>
    <w:rsid w:val="00066A02"/>
    <w:rsid w:val="00077A10"/>
    <w:rsid w:val="00094D49"/>
    <w:rsid w:val="000A2225"/>
    <w:rsid w:val="000B1795"/>
    <w:rsid w:val="000B1ABF"/>
    <w:rsid w:val="000B6A6E"/>
    <w:rsid w:val="000D25FE"/>
    <w:rsid w:val="000D2B07"/>
    <w:rsid w:val="000D5C98"/>
    <w:rsid w:val="0010414B"/>
    <w:rsid w:val="00114028"/>
    <w:rsid w:val="00121031"/>
    <w:rsid w:val="00121695"/>
    <w:rsid w:val="001247C4"/>
    <w:rsid w:val="0013382F"/>
    <w:rsid w:val="00134BFE"/>
    <w:rsid w:val="00145186"/>
    <w:rsid w:val="00146252"/>
    <w:rsid w:val="00163722"/>
    <w:rsid w:val="0016374A"/>
    <w:rsid w:val="0017798C"/>
    <w:rsid w:val="00192899"/>
    <w:rsid w:val="001E10B8"/>
    <w:rsid w:val="001E1F43"/>
    <w:rsid w:val="001F215E"/>
    <w:rsid w:val="001F75CB"/>
    <w:rsid w:val="001F7A4A"/>
    <w:rsid w:val="0022484C"/>
    <w:rsid w:val="0025149A"/>
    <w:rsid w:val="00253E25"/>
    <w:rsid w:val="0028559A"/>
    <w:rsid w:val="002939A8"/>
    <w:rsid w:val="002B179F"/>
    <w:rsid w:val="002C2BC0"/>
    <w:rsid w:val="002C4071"/>
    <w:rsid w:val="002D0B77"/>
    <w:rsid w:val="002D6AE2"/>
    <w:rsid w:val="002E7A46"/>
    <w:rsid w:val="002F17A0"/>
    <w:rsid w:val="00305AC3"/>
    <w:rsid w:val="003073EF"/>
    <w:rsid w:val="003102CD"/>
    <w:rsid w:val="00311CB9"/>
    <w:rsid w:val="00320EB9"/>
    <w:rsid w:val="003344B0"/>
    <w:rsid w:val="00347E73"/>
    <w:rsid w:val="00357DF9"/>
    <w:rsid w:val="00362B48"/>
    <w:rsid w:val="00363B57"/>
    <w:rsid w:val="0036758A"/>
    <w:rsid w:val="003774D5"/>
    <w:rsid w:val="003907A5"/>
    <w:rsid w:val="0039309C"/>
    <w:rsid w:val="003978F1"/>
    <w:rsid w:val="003A38AC"/>
    <w:rsid w:val="003B27E7"/>
    <w:rsid w:val="003B67FD"/>
    <w:rsid w:val="003C7DF3"/>
    <w:rsid w:val="003D4A35"/>
    <w:rsid w:val="003F477F"/>
    <w:rsid w:val="003F67D2"/>
    <w:rsid w:val="00400249"/>
    <w:rsid w:val="0040584C"/>
    <w:rsid w:val="004227E6"/>
    <w:rsid w:val="004350F5"/>
    <w:rsid w:val="00443C7E"/>
    <w:rsid w:val="00452EAA"/>
    <w:rsid w:val="0045356D"/>
    <w:rsid w:val="00464426"/>
    <w:rsid w:val="004649F1"/>
    <w:rsid w:val="00467C4C"/>
    <w:rsid w:val="004A23B1"/>
    <w:rsid w:val="004C1B4D"/>
    <w:rsid w:val="004D3E7C"/>
    <w:rsid w:val="004F1421"/>
    <w:rsid w:val="004F791D"/>
    <w:rsid w:val="0050493A"/>
    <w:rsid w:val="00512ED1"/>
    <w:rsid w:val="005156AE"/>
    <w:rsid w:val="00531D69"/>
    <w:rsid w:val="00542B0D"/>
    <w:rsid w:val="005531A5"/>
    <w:rsid w:val="00573522"/>
    <w:rsid w:val="005B0AB7"/>
    <w:rsid w:val="005C66A3"/>
    <w:rsid w:val="005D0D9D"/>
    <w:rsid w:val="005D1E1F"/>
    <w:rsid w:val="005D3742"/>
    <w:rsid w:val="006057CC"/>
    <w:rsid w:val="006107A9"/>
    <w:rsid w:val="00621A9C"/>
    <w:rsid w:val="00626CC0"/>
    <w:rsid w:val="006412A9"/>
    <w:rsid w:val="006522FB"/>
    <w:rsid w:val="00653BD5"/>
    <w:rsid w:val="00655205"/>
    <w:rsid w:val="00660EB5"/>
    <w:rsid w:val="00663761"/>
    <w:rsid w:val="00666218"/>
    <w:rsid w:val="00673F00"/>
    <w:rsid w:val="00690B8F"/>
    <w:rsid w:val="006919B5"/>
    <w:rsid w:val="006B47E4"/>
    <w:rsid w:val="006D1BF9"/>
    <w:rsid w:val="006E09EA"/>
    <w:rsid w:val="006F158F"/>
    <w:rsid w:val="006F5F36"/>
    <w:rsid w:val="00735CC9"/>
    <w:rsid w:val="007458C1"/>
    <w:rsid w:val="00745B4D"/>
    <w:rsid w:val="00746300"/>
    <w:rsid w:val="00755CAC"/>
    <w:rsid w:val="0076085E"/>
    <w:rsid w:val="00774673"/>
    <w:rsid w:val="00776B2B"/>
    <w:rsid w:val="00776F9B"/>
    <w:rsid w:val="0078096A"/>
    <w:rsid w:val="007966F3"/>
    <w:rsid w:val="007A0FF2"/>
    <w:rsid w:val="007C3B7A"/>
    <w:rsid w:val="007C598A"/>
    <w:rsid w:val="007E2A62"/>
    <w:rsid w:val="007F14E8"/>
    <w:rsid w:val="0080447F"/>
    <w:rsid w:val="00806FA7"/>
    <w:rsid w:val="00816796"/>
    <w:rsid w:val="00817B05"/>
    <w:rsid w:val="00821222"/>
    <w:rsid w:val="00830981"/>
    <w:rsid w:val="008549B4"/>
    <w:rsid w:val="00866CBD"/>
    <w:rsid w:val="00866DC5"/>
    <w:rsid w:val="0087179B"/>
    <w:rsid w:val="00881E4D"/>
    <w:rsid w:val="008823A9"/>
    <w:rsid w:val="00887539"/>
    <w:rsid w:val="008A1479"/>
    <w:rsid w:val="008A56B4"/>
    <w:rsid w:val="008A7610"/>
    <w:rsid w:val="008D6C44"/>
    <w:rsid w:val="008E3874"/>
    <w:rsid w:val="008E4132"/>
    <w:rsid w:val="008F0EB4"/>
    <w:rsid w:val="00900639"/>
    <w:rsid w:val="00901D43"/>
    <w:rsid w:val="0092502F"/>
    <w:rsid w:val="00931BAD"/>
    <w:rsid w:val="0093232A"/>
    <w:rsid w:val="00933A7A"/>
    <w:rsid w:val="009543D6"/>
    <w:rsid w:val="00954D84"/>
    <w:rsid w:val="00965FCF"/>
    <w:rsid w:val="009716CF"/>
    <w:rsid w:val="009A2651"/>
    <w:rsid w:val="009A4C14"/>
    <w:rsid w:val="009B7B73"/>
    <w:rsid w:val="009C0356"/>
    <w:rsid w:val="009C2C2D"/>
    <w:rsid w:val="009D3320"/>
    <w:rsid w:val="009F1773"/>
    <w:rsid w:val="00A01A1C"/>
    <w:rsid w:val="00A178F1"/>
    <w:rsid w:val="00A2301C"/>
    <w:rsid w:val="00A5331C"/>
    <w:rsid w:val="00A54DF4"/>
    <w:rsid w:val="00A5771A"/>
    <w:rsid w:val="00A72561"/>
    <w:rsid w:val="00AA573C"/>
    <w:rsid w:val="00AB2D1C"/>
    <w:rsid w:val="00AC7EF1"/>
    <w:rsid w:val="00AE4F51"/>
    <w:rsid w:val="00B07189"/>
    <w:rsid w:val="00B15B9A"/>
    <w:rsid w:val="00B21D98"/>
    <w:rsid w:val="00B24FD1"/>
    <w:rsid w:val="00B268C2"/>
    <w:rsid w:val="00B26DC3"/>
    <w:rsid w:val="00B55B15"/>
    <w:rsid w:val="00B7474B"/>
    <w:rsid w:val="00B93083"/>
    <w:rsid w:val="00BB65A4"/>
    <w:rsid w:val="00BB7A24"/>
    <w:rsid w:val="00BC09C3"/>
    <w:rsid w:val="00BC2BEE"/>
    <w:rsid w:val="00BC4F13"/>
    <w:rsid w:val="00BD01FB"/>
    <w:rsid w:val="00BF2FD5"/>
    <w:rsid w:val="00C06391"/>
    <w:rsid w:val="00C0690C"/>
    <w:rsid w:val="00C06ADE"/>
    <w:rsid w:val="00C13653"/>
    <w:rsid w:val="00C13768"/>
    <w:rsid w:val="00C23C1D"/>
    <w:rsid w:val="00C2667D"/>
    <w:rsid w:val="00C27521"/>
    <w:rsid w:val="00C50E83"/>
    <w:rsid w:val="00C5163C"/>
    <w:rsid w:val="00C60044"/>
    <w:rsid w:val="00C6465D"/>
    <w:rsid w:val="00C6730D"/>
    <w:rsid w:val="00C83634"/>
    <w:rsid w:val="00C87A02"/>
    <w:rsid w:val="00C924F7"/>
    <w:rsid w:val="00CC4BA8"/>
    <w:rsid w:val="00CD3A70"/>
    <w:rsid w:val="00CD5DC2"/>
    <w:rsid w:val="00CF6273"/>
    <w:rsid w:val="00D047E1"/>
    <w:rsid w:val="00D30E6F"/>
    <w:rsid w:val="00D462F1"/>
    <w:rsid w:val="00D5636F"/>
    <w:rsid w:val="00D66CCD"/>
    <w:rsid w:val="00D86DB7"/>
    <w:rsid w:val="00D917CD"/>
    <w:rsid w:val="00D97C3C"/>
    <w:rsid w:val="00DA513B"/>
    <w:rsid w:val="00DA580A"/>
    <w:rsid w:val="00DB04F6"/>
    <w:rsid w:val="00DD4C16"/>
    <w:rsid w:val="00DD6923"/>
    <w:rsid w:val="00DD74F0"/>
    <w:rsid w:val="00DE48AF"/>
    <w:rsid w:val="00DF5887"/>
    <w:rsid w:val="00DF5CAB"/>
    <w:rsid w:val="00E02F76"/>
    <w:rsid w:val="00E07269"/>
    <w:rsid w:val="00E22DE6"/>
    <w:rsid w:val="00E37D27"/>
    <w:rsid w:val="00E40B01"/>
    <w:rsid w:val="00E40E86"/>
    <w:rsid w:val="00E4163F"/>
    <w:rsid w:val="00E46711"/>
    <w:rsid w:val="00E50B41"/>
    <w:rsid w:val="00E610E1"/>
    <w:rsid w:val="00E62127"/>
    <w:rsid w:val="00E67474"/>
    <w:rsid w:val="00E674D8"/>
    <w:rsid w:val="00E6782F"/>
    <w:rsid w:val="00E92C30"/>
    <w:rsid w:val="00E94D2F"/>
    <w:rsid w:val="00EA73EB"/>
    <w:rsid w:val="00EB553C"/>
    <w:rsid w:val="00EB5581"/>
    <w:rsid w:val="00EC434D"/>
    <w:rsid w:val="00EF210A"/>
    <w:rsid w:val="00EF63A7"/>
    <w:rsid w:val="00EF78C8"/>
    <w:rsid w:val="00F207E1"/>
    <w:rsid w:val="00F23720"/>
    <w:rsid w:val="00F45C0A"/>
    <w:rsid w:val="00F52AD1"/>
    <w:rsid w:val="00F53515"/>
    <w:rsid w:val="00F53DB6"/>
    <w:rsid w:val="00F56294"/>
    <w:rsid w:val="00F90A4E"/>
    <w:rsid w:val="00FD39FA"/>
    <w:rsid w:val="00FF4590"/>
    <w:rsid w:val="195367B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Balloon Text"/>
    <w:basedOn w:val="1"/>
    <w:link w:val="13"/>
    <w:semiHidden/>
    <w:unhideWhenUsed/>
    <w:qFormat/>
    <w:uiPriority w:val="99"/>
    <w:pPr>
      <w:spacing w:after="0" w:line="240" w:lineRule="auto"/>
    </w:pPr>
    <w:rPr>
      <w:rFonts w:ascii="Segoe UI" w:hAnsi="Segoe UI" w:cs="Segoe UI"/>
      <w:sz w:val="18"/>
      <w:szCs w:val="18"/>
    </w:rPr>
  </w:style>
  <w:style w:type="paragraph" w:styleId="6">
    <w:name w:val="header"/>
    <w:basedOn w:val="1"/>
    <w:link w:val="14"/>
    <w:unhideWhenUsed/>
    <w:uiPriority w:val="99"/>
    <w:pPr>
      <w:tabs>
        <w:tab w:val="center" w:pos="4677"/>
        <w:tab w:val="right" w:pos="9355"/>
      </w:tabs>
      <w:spacing w:after="0" w:line="240" w:lineRule="auto"/>
    </w:pPr>
  </w:style>
  <w:style w:type="paragraph" w:styleId="7">
    <w:name w:val="footer"/>
    <w:basedOn w:val="1"/>
    <w:link w:val="15"/>
    <w:unhideWhenUsed/>
    <w:uiPriority w:val="99"/>
    <w:pPr>
      <w:tabs>
        <w:tab w:val="center" w:pos="4677"/>
        <w:tab w:val="right" w:pos="9355"/>
      </w:tabs>
      <w:spacing w:after="0" w:line="240" w:lineRule="auto"/>
    </w:pPr>
  </w:style>
  <w:style w:type="table" w:styleId="8">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Основной текст_"/>
    <w:basedOn w:val="2"/>
    <w:link w:val="10"/>
    <w:uiPriority w:val="0"/>
    <w:rPr>
      <w:rFonts w:eastAsia="Times New Roman" w:cs="Times New Roman"/>
      <w:shd w:val="clear" w:color="auto" w:fill="FFFFFF"/>
    </w:rPr>
  </w:style>
  <w:style w:type="paragraph" w:customStyle="1" w:styleId="10">
    <w:name w:val="Основной текст1"/>
    <w:basedOn w:val="1"/>
    <w:link w:val="9"/>
    <w:uiPriority w:val="0"/>
    <w:pPr>
      <w:widowControl w:val="0"/>
      <w:shd w:val="clear" w:color="auto" w:fill="FFFFFF"/>
      <w:spacing w:after="0" w:line="240" w:lineRule="auto"/>
      <w:ind w:firstLine="400"/>
    </w:pPr>
    <w:rPr>
      <w:rFonts w:eastAsia="Times New Roman" w:cs="Times New Roman"/>
    </w:rPr>
  </w:style>
  <w:style w:type="character" w:customStyle="1" w:styleId="11">
    <w:name w:val="Заголовок №1_"/>
    <w:basedOn w:val="2"/>
    <w:link w:val="12"/>
    <w:uiPriority w:val="0"/>
    <w:rPr>
      <w:rFonts w:eastAsia="Times New Roman" w:cs="Times New Roman"/>
      <w:shd w:val="clear" w:color="auto" w:fill="FFFFFF"/>
    </w:rPr>
  </w:style>
  <w:style w:type="paragraph" w:customStyle="1" w:styleId="12">
    <w:name w:val="Заголовок №1"/>
    <w:basedOn w:val="1"/>
    <w:link w:val="11"/>
    <w:uiPriority w:val="0"/>
    <w:pPr>
      <w:widowControl w:val="0"/>
      <w:shd w:val="clear" w:color="auto" w:fill="FFFFFF"/>
      <w:spacing w:after="260" w:line="240" w:lineRule="auto"/>
      <w:jc w:val="center"/>
      <w:outlineLvl w:val="0"/>
    </w:pPr>
    <w:rPr>
      <w:rFonts w:eastAsia="Times New Roman" w:cs="Times New Roman"/>
    </w:rPr>
  </w:style>
  <w:style w:type="character" w:customStyle="1" w:styleId="13">
    <w:name w:val="Текст выноски Знак"/>
    <w:basedOn w:val="2"/>
    <w:link w:val="5"/>
    <w:semiHidden/>
    <w:qFormat/>
    <w:uiPriority w:val="99"/>
    <w:rPr>
      <w:rFonts w:ascii="Segoe UI" w:hAnsi="Segoe UI" w:cs="Segoe UI"/>
      <w:sz w:val="18"/>
      <w:szCs w:val="18"/>
    </w:rPr>
  </w:style>
  <w:style w:type="character" w:customStyle="1" w:styleId="14">
    <w:name w:val="Верхний колонтитул Знак"/>
    <w:basedOn w:val="2"/>
    <w:link w:val="6"/>
    <w:uiPriority w:val="99"/>
  </w:style>
  <w:style w:type="character" w:customStyle="1" w:styleId="15">
    <w:name w:val="Нижний колонтитул Знак"/>
    <w:basedOn w:val="2"/>
    <w:link w:val="7"/>
    <w:uiPriority w:val="99"/>
  </w:style>
  <w:style w:type="paragraph" w:styleId="1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D684C-9982-42B5-BCCC-591ABB10A702}">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5672</Words>
  <Characters>32331</Characters>
  <Lines>269</Lines>
  <Paragraphs>75</Paragraphs>
  <TotalTime>6</TotalTime>
  <ScaleCrop>false</ScaleCrop>
  <LinksUpToDate>false</LinksUpToDate>
  <CharactersWithSpaces>37928</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2022-02-18T03:35:00Z</dcterms:created>
  <dc:creator>Лаборант</dc:creator>
  <cp:lastModifiedBy>Кира Бесяева</cp:lastModifiedBy>
  <cp:lastPrinted>2025-01-28T01:18:00Z</cp:lastPrinted>
  <dcterms:modified xsi:type="dcterms:W3CDTF">2025-02-27T04:20:23Z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940A8B60B8DF49E59DDE1469D6D0C8AE_12</vt:lpwstr>
  </property>
</Properties>
</file>